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6765" w14:textId="538DA4BC" w:rsidR="003B70F5" w:rsidRDefault="003B70F5" w:rsidP="003B70F5">
      <w:pPr>
        <w:shd w:val="clear" w:color="auto" w:fill="FFFFFF"/>
        <w:spacing w:after="450"/>
        <w:jc w:val="center"/>
        <w:outlineLvl w:val="3"/>
        <w:rPr>
          <w:rFonts w:ascii="Lato" w:hAnsi="Lato" w:cs="Arial"/>
          <w:b/>
          <w:bCs/>
          <w:color w:val="1C1C1C"/>
          <w:spacing w:val="-15"/>
          <w:sz w:val="39"/>
          <w:szCs w:val="39"/>
        </w:rPr>
      </w:pPr>
      <w:r>
        <w:rPr>
          <w:noProof/>
        </w:rPr>
        <w:drawing>
          <wp:inline distT="0" distB="0" distL="0" distR="0" wp14:anchorId="63F303D1" wp14:editId="5FB59122">
            <wp:extent cx="5943600" cy="1569720"/>
            <wp:effectExtent l="0" t="0" r="0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orit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67723" w14:textId="4955FDFC" w:rsidR="003B70F5" w:rsidRPr="005D23BC" w:rsidRDefault="003B70F5" w:rsidP="003B70F5">
      <w:pPr>
        <w:shd w:val="clear" w:color="auto" w:fill="FFFFFF"/>
        <w:spacing w:after="450"/>
        <w:jc w:val="center"/>
        <w:outlineLvl w:val="3"/>
        <w:rPr>
          <w:rFonts w:ascii="Lato" w:hAnsi="Lato" w:cs="Arial"/>
          <w:b/>
          <w:bCs/>
          <w:color w:val="1C1C1C"/>
          <w:spacing w:val="-15"/>
          <w:sz w:val="39"/>
          <w:szCs w:val="39"/>
        </w:rPr>
      </w:pPr>
      <w:r w:rsidRPr="006F35A5">
        <w:rPr>
          <w:rFonts w:ascii="Lato" w:hAnsi="Lato" w:cs="Arial"/>
          <w:b/>
          <w:bCs/>
          <w:color w:val="1C1C1C"/>
          <w:spacing w:val="-15"/>
          <w:sz w:val="39"/>
          <w:szCs w:val="39"/>
        </w:rPr>
        <w:t xml:space="preserve">Sharing </w:t>
      </w:r>
      <w:r w:rsidRPr="005D23BC">
        <w:rPr>
          <w:rFonts w:ascii="Lato" w:hAnsi="Lato" w:cs="Arial"/>
          <w:b/>
          <w:bCs/>
          <w:color w:val="1C1C1C"/>
          <w:spacing w:val="-15"/>
          <w:sz w:val="39"/>
          <w:szCs w:val="39"/>
        </w:rPr>
        <w:t>Jesus</w:t>
      </w:r>
      <w:r>
        <w:rPr>
          <w:rFonts w:ascii="Lato" w:hAnsi="Lato" w:cs="Arial"/>
          <w:b/>
          <w:bCs/>
          <w:color w:val="1C1C1C"/>
          <w:spacing w:val="-15"/>
          <w:sz w:val="39"/>
          <w:szCs w:val="39"/>
        </w:rPr>
        <w:t xml:space="preserve"> With Others</w:t>
      </w:r>
    </w:p>
    <w:p w14:paraId="22A5373C" w14:textId="58468ADD" w:rsidR="003B70F5" w:rsidRPr="005D23BC" w:rsidRDefault="003B70F5" w:rsidP="003B70F5">
      <w:pPr>
        <w:shd w:val="clear" w:color="auto" w:fill="FFFFFF"/>
        <w:spacing w:after="450"/>
        <w:rPr>
          <w:rFonts w:ascii="Lato" w:hAnsi="Lato"/>
          <w:color w:val="1C1C1C"/>
        </w:rPr>
      </w:pPr>
      <w:r>
        <w:rPr>
          <w:rFonts w:ascii="Lato" w:hAnsi="Lato"/>
          <w:color w:val="1C1C1C"/>
        </w:rPr>
        <w:t>A</w:t>
      </w:r>
      <w:r>
        <w:rPr>
          <w:rFonts w:ascii="Lato" w:hAnsi="Lato"/>
          <w:color w:val="1C1C1C"/>
        </w:rPr>
        <w:t>s your ONE gets near Threshold 4 or 5</w:t>
      </w:r>
      <w:r>
        <w:rPr>
          <w:rFonts w:ascii="Lato" w:hAnsi="Lato"/>
          <w:color w:val="1C1C1C"/>
        </w:rPr>
        <w:t>, and as you learn to share your story and invest in the lives of people around you,</w:t>
      </w:r>
      <w:r>
        <w:rPr>
          <w:rFonts w:ascii="Lato" w:hAnsi="Lato"/>
          <w:color w:val="1C1C1C"/>
        </w:rPr>
        <w:t xml:space="preserve"> it can be</w:t>
      </w:r>
      <w:r>
        <w:rPr>
          <w:rFonts w:ascii="Lato" w:hAnsi="Lato"/>
          <w:color w:val="1C1C1C"/>
        </w:rPr>
        <w:t xml:space="preserve"> easier</w:t>
      </w:r>
      <w:r w:rsidRPr="005D23BC">
        <w:rPr>
          <w:rFonts w:ascii="Lato" w:hAnsi="Lato"/>
          <w:color w:val="1C1C1C"/>
        </w:rPr>
        <w:t xml:space="preserve"> talking </w:t>
      </w:r>
      <w:r>
        <w:rPr>
          <w:rFonts w:ascii="Lato" w:hAnsi="Lato"/>
          <w:color w:val="1C1C1C"/>
        </w:rPr>
        <w:t xml:space="preserve">with them </w:t>
      </w:r>
      <w:r w:rsidRPr="005D23BC">
        <w:rPr>
          <w:rFonts w:ascii="Lato" w:hAnsi="Lato"/>
          <w:color w:val="1C1C1C"/>
        </w:rPr>
        <w:t>about what Jesus has done for you</w:t>
      </w:r>
      <w:r>
        <w:rPr>
          <w:rFonts w:ascii="Lato" w:hAnsi="Lato"/>
          <w:color w:val="1C1C1C"/>
        </w:rPr>
        <w:t>.</w:t>
      </w:r>
      <w:r w:rsidRPr="005D23BC">
        <w:rPr>
          <w:rFonts w:ascii="Lato" w:hAnsi="Lato"/>
          <w:color w:val="1C1C1C"/>
        </w:rPr>
        <w:t xml:space="preserve"> </w:t>
      </w:r>
      <w:r>
        <w:rPr>
          <w:rFonts w:ascii="Lato" w:hAnsi="Lato"/>
          <w:color w:val="1C1C1C"/>
        </w:rPr>
        <w:t>I</w:t>
      </w:r>
      <w:r w:rsidRPr="005D23BC">
        <w:rPr>
          <w:rFonts w:ascii="Lato" w:hAnsi="Lato"/>
          <w:color w:val="1C1C1C"/>
        </w:rPr>
        <w:t>t’s like joining a conversation God is already having with them. It can take less than a minute if you use this easy 3-step method:</w:t>
      </w:r>
    </w:p>
    <w:p w14:paraId="3744B125" w14:textId="04D0DAD6" w:rsidR="003B70F5" w:rsidRPr="005D23BC" w:rsidRDefault="003B70F5" w:rsidP="003B70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>Share two sentences about your life before you met Jesus</w:t>
      </w:r>
      <w:r>
        <w:rPr>
          <w:rFonts w:ascii="Lato" w:hAnsi="Lato"/>
          <w:color w:val="1C1C1C"/>
        </w:rPr>
        <w:t>.</w:t>
      </w:r>
    </w:p>
    <w:p w14:paraId="614CA2B2" w14:textId="1BE2F597" w:rsidR="003B70F5" w:rsidRPr="005D23BC" w:rsidRDefault="003B70F5" w:rsidP="003B70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>Share two sentences about how you met Jesus</w:t>
      </w:r>
      <w:r>
        <w:rPr>
          <w:rFonts w:ascii="Lato" w:hAnsi="Lato"/>
          <w:color w:val="1C1C1C"/>
        </w:rPr>
        <w:t>.</w:t>
      </w:r>
    </w:p>
    <w:p w14:paraId="540A60BA" w14:textId="6453FAFE" w:rsidR="003B70F5" w:rsidRPr="005D23BC" w:rsidRDefault="003B70F5" w:rsidP="003B70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>Share two sentences about how your life has changed</w:t>
      </w:r>
      <w:r>
        <w:rPr>
          <w:rFonts w:ascii="Lato" w:hAnsi="Lato"/>
          <w:color w:val="1C1C1C"/>
        </w:rPr>
        <w:t>.</w:t>
      </w:r>
    </w:p>
    <w:p w14:paraId="2D2DA626" w14:textId="77777777" w:rsidR="003B70F5" w:rsidRPr="005D23BC" w:rsidRDefault="003B70F5" w:rsidP="003B70F5">
      <w:pPr>
        <w:shd w:val="clear" w:color="auto" w:fill="FFFFFF"/>
        <w:spacing w:after="450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>Of course, there’s always more you can say if you have the opportunity to take the conversation further.</w:t>
      </w:r>
    </w:p>
    <w:p w14:paraId="4B4BCCD5" w14:textId="40023FD1" w:rsidR="003B70F5" w:rsidRPr="00396C5E" w:rsidRDefault="003B70F5" w:rsidP="003B70F5">
      <w:pPr>
        <w:shd w:val="clear" w:color="auto" w:fill="FFFFFF"/>
        <w:spacing w:after="450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 xml:space="preserve">If you want to learn more about sharing your story, check out </w:t>
      </w:r>
      <w:r w:rsidRPr="00396C5E">
        <w:rPr>
          <w:rFonts w:ascii="Lato" w:hAnsi="Lato"/>
          <w:color w:val="1C1C1C"/>
        </w:rPr>
        <w:t>these 3 short videos</w:t>
      </w:r>
      <w:r>
        <w:rPr>
          <w:rFonts w:ascii="Lato" w:hAnsi="Lato"/>
          <w:color w:val="1C1C1C"/>
        </w:rPr>
        <w:t>:</w:t>
      </w:r>
    </w:p>
    <w:p w14:paraId="35FDD6BB" w14:textId="77777777" w:rsidR="003B70F5" w:rsidRPr="00396C5E" w:rsidRDefault="003B70F5" w:rsidP="003B70F5">
      <w:pPr>
        <w:pStyle w:val="ListParagraph"/>
        <w:numPr>
          <w:ilvl w:val="0"/>
          <w:numId w:val="2"/>
        </w:numPr>
        <w:rPr>
          <w:rFonts w:ascii="Lato" w:hAnsi="Lato"/>
        </w:rPr>
      </w:pPr>
      <w:hyperlink r:id="rId6" w:history="1">
        <w:r w:rsidRPr="00396C5E">
          <w:rPr>
            <w:rStyle w:val="Hyperlink"/>
            <w:rFonts w:ascii="Lato" w:hAnsi="Lato"/>
          </w:rPr>
          <w:t>The Art of Spiritual Conversations</w:t>
        </w:r>
      </w:hyperlink>
    </w:p>
    <w:p w14:paraId="6623851F" w14:textId="77777777" w:rsidR="003B70F5" w:rsidRPr="00396C5E" w:rsidRDefault="003B70F5" w:rsidP="003B70F5">
      <w:pPr>
        <w:rPr>
          <w:rFonts w:ascii="Lato" w:hAnsi="Lato"/>
        </w:rPr>
      </w:pPr>
    </w:p>
    <w:p w14:paraId="7BB6D125" w14:textId="77777777" w:rsidR="003B70F5" w:rsidRPr="00396C5E" w:rsidRDefault="003B70F5" w:rsidP="003B70F5">
      <w:pPr>
        <w:pStyle w:val="ListParagraph"/>
        <w:numPr>
          <w:ilvl w:val="0"/>
          <w:numId w:val="2"/>
        </w:numPr>
        <w:rPr>
          <w:rFonts w:ascii="Lato" w:hAnsi="Lato"/>
        </w:rPr>
      </w:pPr>
      <w:hyperlink r:id="rId7" w:history="1">
        <w:r w:rsidRPr="00396C5E">
          <w:rPr>
            <w:rStyle w:val="Hyperlink"/>
            <w:rFonts w:ascii="Lato" w:hAnsi="Lato"/>
          </w:rPr>
          <w:t>Designed to Share</w:t>
        </w:r>
      </w:hyperlink>
    </w:p>
    <w:p w14:paraId="2F82854F" w14:textId="77777777" w:rsidR="003B70F5" w:rsidRPr="00396C5E" w:rsidRDefault="003B70F5" w:rsidP="003B70F5">
      <w:pPr>
        <w:rPr>
          <w:rFonts w:ascii="Lato" w:hAnsi="Lato"/>
        </w:rPr>
      </w:pPr>
    </w:p>
    <w:p w14:paraId="3D40EDC2" w14:textId="77777777" w:rsidR="003B70F5" w:rsidRPr="00396C5E" w:rsidRDefault="003B70F5" w:rsidP="003B70F5">
      <w:pPr>
        <w:pStyle w:val="ListParagraph"/>
        <w:numPr>
          <w:ilvl w:val="0"/>
          <w:numId w:val="2"/>
        </w:numPr>
        <w:rPr>
          <w:rFonts w:ascii="Lato" w:hAnsi="Lato"/>
        </w:rPr>
      </w:pPr>
      <w:hyperlink r:id="rId8" w:history="1">
        <w:r w:rsidRPr="00396C5E">
          <w:rPr>
            <w:rStyle w:val="Hyperlink"/>
            <w:rFonts w:ascii="Lato" w:hAnsi="Lato"/>
          </w:rPr>
          <w:t>Watch Video Sharing Faith with Others</w:t>
        </w:r>
      </w:hyperlink>
    </w:p>
    <w:p w14:paraId="7EEDFEF1" w14:textId="77777777" w:rsidR="003B70F5" w:rsidRPr="005D23BC" w:rsidRDefault="003B70F5" w:rsidP="003B70F5">
      <w:pPr>
        <w:shd w:val="clear" w:color="auto" w:fill="FFFFFF"/>
        <w:spacing w:after="450"/>
        <w:rPr>
          <w:rFonts w:ascii="Lato" w:hAnsi="Lato"/>
          <w:color w:val="1C1C1C"/>
        </w:rPr>
      </w:pPr>
    </w:p>
    <w:p w14:paraId="0B5A7118" w14:textId="5300408F" w:rsidR="003B70F5" w:rsidRPr="005D23BC" w:rsidRDefault="003B70F5" w:rsidP="003B70F5">
      <w:pPr>
        <w:shd w:val="clear" w:color="auto" w:fill="FFFFFF"/>
        <w:spacing w:after="450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>If you want to explore your story, check out our study,</w:t>
      </w:r>
      <w:r w:rsidRPr="005D23BC">
        <w:rPr>
          <w:rFonts w:ascii="Lato" w:hAnsi="Lato"/>
          <w:color w:val="4472C4" w:themeColor="accent1"/>
        </w:rPr>
        <w:t> </w:t>
      </w:r>
      <w:hyperlink r:id="rId9" w:history="1">
        <w:r w:rsidRPr="003B70F5">
          <w:rPr>
            <w:rStyle w:val="Hyperlink"/>
            <w:rFonts w:ascii="Lato" w:hAnsi="Lato"/>
          </w:rPr>
          <w:t xml:space="preserve">Reasons </w:t>
        </w:r>
        <w:r w:rsidRPr="003B70F5">
          <w:rPr>
            <w:rStyle w:val="Hyperlink"/>
            <w:rFonts w:ascii="Lato" w:hAnsi="Lato"/>
          </w:rPr>
          <w:t>f</w:t>
        </w:r>
        <w:r w:rsidRPr="003B70F5">
          <w:rPr>
            <w:rStyle w:val="Hyperlink"/>
            <w:rFonts w:ascii="Lato" w:hAnsi="Lato"/>
          </w:rPr>
          <w:t>or Your Hope: A 5-Day Study to Discover the Power of Your Story.</w:t>
        </w:r>
      </w:hyperlink>
    </w:p>
    <w:p w14:paraId="27B15DD8" w14:textId="77777777" w:rsidR="003B70F5" w:rsidRDefault="003B70F5" w:rsidP="003B70F5">
      <w:pPr>
        <w:shd w:val="clear" w:color="auto" w:fill="FFFFFF"/>
        <w:spacing w:after="450"/>
        <w:rPr>
          <w:rFonts w:ascii="Lato" w:hAnsi="Lato"/>
          <w:color w:val="1C1C1C"/>
        </w:rPr>
      </w:pPr>
      <w:r w:rsidRPr="005D23BC">
        <w:rPr>
          <w:rFonts w:ascii="Lato" w:hAnsi="Lato"/>
          <w:color w:val="1C1C1C"/>
        </w:rPr>
        <w:t>We’d love to hear about what Jesus has done in your life, too.</w:t>
      </w:r>
    </w:p>
    <w:p w14:paraId="41068E68" w14:textId="77777777" w:rsidR="008216A8" w:rsidRDefault="008216A8"/>
    <w:sectPr w:rsidR="008216A8" w:rsidSect="00B2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D13FA"/>
    <w:multiLevelType w:val="hybridMultilevel"/>
    <w:tmpl w:val="1FE63FD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1AE6"/>
    <w:multiLevelType w:val="multilevel"/>
    <w:tmpl w:val="473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F5"/>
    <w:rsid w:val="003B70F5"/>
    <w:rsid w:val="008216A8"/>
    <w:rsid w:val="00B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383E3"/>
  <w15:chartTrackingRefBased/>
  <w15:docId w15:val="{A883108F-C0B8-8547-98FE-D69FB61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0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yoyBFK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o07uQIZ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SAozJG6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OsbAmjBzlrbHktcVIZnX1DePYFaAUfn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Marks</dc:creator>
  <cp:keywords/>
  <dc:description/>
  <cp:lastModifiedBy>Olivia Marks</cp:lastModifiedBy>
  <cp:revision>1</cp:revision>
  <dcterms:created xsi:type="dcterms:W3CDTF">2020-06-10T15:47:00Z</dcterms:created>
  <dcterms:modified xsi:type="dcterms:W3CDTF">2020-06-10T15:54:00Z</dcterms:modified>
</cp:coreProperties>
</file>