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FDFDC" w14:textId="34108002" w:rsidR="0077009B" w:rsidRPr="00752AA0" w:rsidRDefault="00A92CE9" w:rsidP="00752AA0">
      <w:pPr>
        <w:jc w:val="center"/>
        <w:rPr>
          <w:rFonts w:ascii="Lato" w:hAnsi="Lato"/>
          <w:b/>
          <w:bCs/>
          <w:sz w:val="32"/>
          <w:szCs w:val="32"/>
        </w:rPr>
      </w:pPr>
      <w:r w:rsidRPr="00752AA0">
        <w:rPr>
          <w:rFonts w:ascii="Lato" w:hAnsi="Lato"/>
          <w:b/>
          <w:bCs/>
          <w:sz w:val="32"/>
          <w:szCs w:val="32"/>
        </w:rPr>
        <w:t>Funeral Policies and Steps</w:t>
      </w:r>
      <w:r w:rsidR="00752AA0">
        <w:rPr>
          <w:rFonts w:ascii="Lato" w:hAnsi="Lato"/>
          <w:b/>
          <w:bCs/>
          <w:sz w:val="32"/>
          <w:szCs w:val="32"/>
        </w:rPr>
        <w:t xml:space="preserve"> at The Ridge Community Church</w:t>
      </w:r>
    </w:p>
    <w:p w14:paraId="439AB164" w14:textId="2094245E" w:rsidR="00A92CE9" w:rsidRPr="00752AA0" w:rsidRDefault="00A92CE9">
      <w:pPr>
        <w:rPr>
          <w:rFonts w:ascii="Lato" w:hAnsi="Lato"/>
        </w:rPr>
      </w:pPr>
    </w:p>
    <w:p w14:paraId="6E43F839" w14:textId="4A8EB78C" w:rsidR="00A92CE9" w:rsidRPr="00752AA0" w:rsidRDefault="00A92CE9">
      <w:pPr>
        <w:rPr>
          <w:rFonts w:ascii="Lato" w:hAnsi="Lato"/>
          <w:sz w:val="28"/>
          <w:szCs w:val="28"/>
        </w:rPr>
      </w:pPr>
      <w:r w:rsidRPr="00752AA0">
        <w:rPr>
          <w:rFonts w:ascii="Lato" w:hAnsi="Lato"/>
          <w:sz w:val="28"/>
          <w:szCs w:val="28"/>
        </w:rPr>
        <w:t>Policies</w:t>
      </w:r>
      <w:r w:rsidR="00752AA0" w:rsidRPr="00752AA0">
        <w:rPr>
          <w:rFonts w:ascii="Lato" w:hAnsi="Lato"/>
          <w:sz w:val="28"/>
          <w:szCs w:val="28"/>
        </w:rPr>
        <w:t>.</w:t>
      </w:r>
    </w:p>
    <w:p w14:paraId="3E44DD52" w14:textId="72EB771E" w:rsidR="00A92CE9" w:rsidRPr="00752AA0" w:rsidRDefault="00A92CE9">
      <w:pPr>
        <w:rPr>
          <w:rFonts w:ascii="Lato" w:hAnsi="Lato"/>
        </w:rPr>
      </w:pPr>
    </w:p>
    <w:p w14:paraId="1EF43302" w14:textId="25A26C85" w:rsidR="0032790E" w:rsidRPr="00752AA0" w:rsidRDefault="0032790E" w:rsidP="0032790E">
      <w:pPr>
        <w:numPr>
          <w:ilvl w:val="0"/>
          <w:numId w:val="1"/>
        </w:numPr>
        <w:rPr>
          <w:rFonts w:ascii="Lato" w:hAnsi="Lato"/>
        </w:rPr>
      </w:pPr>
      <w:r w:rsidRPr="00752AA0">
        <w:rPr>
          <w:rFonts w:ascii="Lato" w:hAnsi="Lato"/>
          <w:b/>
          <w:bCs/>
        </w:rPr>
        <w:t>As much as possible we should guide guests towards performing services off site (</w:t>
      </w:r>
      <w:r w:rsidR="00752AA0">
        <w:rPr>
          <w:rFonts w:ascii="Lato" w:hAnsi="Lato"/>
          <w:b/>
          <w:bCs/>
        </w:rPr>
        <w:t>f</w:t>
      </w:r>
      <w:r w:rsidRPr="00752AA0">
        <w:rPr>
          <w:rFonts w:ascii="Lato" w:hAnsi="Lato"/>
          <w:b/>
          <w:bCs/>
        </w:rPr>
        <w:t xml:space="preserve">uneral </w:t>
      </w:r>
      <w:r w:rsidR="00752AA0">
        <w:rPr>
          <w:rFonts w:ascii="Lato" w:hAnsi="Lato"/>
          <w:b/>
          <w:bCs/>
        </w:rPr>
        <w:t>h</w:t>
      </w:r>
      <w:r w:rsidRPr="00752AA0">
        <w:rPr>
          <w:rFonts w:ascii="Lato" w:hAnsi="Lato"/>
          <w:b/>
          <w:bCs/>
        </w:rPr>
        <w:t xml:space="preserve">ome, </w:t>
      </w:r>
      <w:r w:rsidR="00752AA0">
        <w:rPr>
          <w:rFonts w:ascii="Lato" w:hAnsi="Lato"/>
          <w:b/>
          <w:bCs/>
        </w:rPr>
        <w:t>m</w:t>
      </w:r>
      <w:r w:rsidRPr="00752AA0">
        <w:rPr>
          <w:rFonts w:ascii="Lato" w:hAnsi="Lato"/>
          <w:b/>
          <w:bCs/>
        </w:rPr>
        <w:t xml:space="preserve">ausoleum, </w:t>
      </w:r>
      <w:r w:rsidR="00752AA0">
        <w:rPr>
          <w:rFonts w:ascii="Lato" w:hAnsi="Lato"/>
          <w:b/>
          <w:bCs/>
        </w:rPr>
        <w:t>g</w:t>
      </w:r>
      <w:r w:rsidRPr="00752AA0">
        <w:rPr>
          <w:rFonts w:ascii="Lato" w:hAnsi="Lato"/>
          <w:b/>
          <w:bCs/>
        </w:rPr>
        <w:t>raveside</w:t>
      </w:r>
      <w:r w:rsidR="00752AA0">
        <w:rPr>
          <w:rFonts w:ascii="Lato" w:hAnsi="Lato"/>
          <w:b/>
          <w:bCs/>
        </w:rPr>
        <w:t>,</w:t>
      </w:r>
      <w:r w:rsidRPr="00752AA0">
        <w:rPr>
          <w:rFonts w:ascii="Lato" w:hAnsi="Lato"/>
          <w:b/>
          <w:bCs/>
        </w:rPr>
        <w:t xml:space="preserve"> etc</w:t>
      </w:r>
      <w:r w:rsidR="00752AA0">
        <w:rPr>
          <w:rFonts w:ascii="Lato" w:hAnsi="Lato"/>
          <w:b/>
          <w:bCs/>
        </w:rPr>
        <w:t>.</w:t>
      </w:r>
      <w:r w:rsidRPr="00752AA0">
        <w:rPr>
          <w:rFonts w:ascii="Lato" w:hAnsi="Lato"/>
          <w:b/>
          <w:bCs/>
        </w:rPr>
        <w:t>)</w:t>
      </w:r>
      <w:r w:rsidR="00752AA0" w:rsidRPr="00752AA0">
        <w:rPr>
          <w:rFonts w:ascii="Lato" w:hAnsi="Lato"/>
          <w:b/>
          <w:bCs/>
        </w:rPr>
        <w:t>.</w:t>
      </w:r>
      <w:r w:rsidR="00752AA0">
        <w:rPr>
          <w:rFonts w:ascii="Lato" w:hAnsi="Lato"/>
        </w:rPr>
        <w:t xml:space="preserve"> T</w:t>
      </w:r>
      <w:r w:rsidRPr="00752AA0">
        <w:rPr>
          <w:rFonts w:ascii="Lato" w:hAnsi="Lato"/>
        </w:rPr>
        <w:t>hese venues are better suited for creating an environment for these types of events and services and have built in systems to support the process.</w:t>
      </w:r>
    </w:p>
    <w:p w14:paraId="40B8A477" w14:textId="701090B8" w:rsidR="00A92CE9" w:rsidRPr="00752AA0" w:rsidRDefault="00A92CE9" w:rsidP="00A92CE9">
      <w:pPr>
        <w:numPr>
          <w:ilvl w:val="0"/>
          <w:numId w:val="1"/>
        </w:numPr>
        <w:rPr>
          <w:rFonts w:ascii="Lato" w:hAnsi="Lato"/>
        </w:rPr>
      </w:pPr>
      <w:r w:rsidRPr="00752AA0">
        <w:rPr>
          <w:rFonts w:ascii="Lato" w:hAnsi="Lato"/>
        </w:rPr>
        <w:t>We can accommodate services for 50 people at one time or less given that we have</w:t>
      </w:r>
      <w:r w:rsidR="00752AA0">
        <w:rPr>
          <w:rFonts w:ascii="Lato" w:hAnsi="Lato"/>
        </w:rPr>
        <w:t>:</w:t>
      </w:r>
    </w:p>
    <w:p w14:paraId="068A2F5E" w14:textId="6329F039" w:rsidR="00A92CE9" w:rsidRPr="00752AA0" w:rsidRDefault="00A92CE9" w:rsidP="00A92CE9">
      <w:pPr>
        <w:numPr>
          <w:ilvl w:val="1"/>
          <w:numId w:val="2"/>
        </w:numPr>
        <w:rPr>
          <w:rFonts w:ascii="Lato" w:hAnsi="Lato"/>
        </w:rPr>
      </w:pPr>
      <w:r w:rsidRPr="00752AA0">
        <w:rPr>
          <w:rFonts w:ascii="Lato" w:hAnsi="Lato"/>
        </w:rPr>
        <w:t>A pastor to officiate (If honorarium is involved, payment directly to them)</w:t>
      </w:r>
      <w:r w:rsidR="00752AA0">
        <w:rPr>
          <w:rFonts w:ascii="Lato" w:hAnsi="Lato"/>
        </w:rPr>
        <w:t>.</w:t>
      </w:r>
      <w:r w:rsidRPr="00752AA0">
        <w:rPr>
          <w:rFonts w:ascii="Lato" w:hAnsi="Lato"/>
        </w:rPr>
        <w:t xml:space="preserve"> </w:t>
      </w:r>
    </w:p>
    <w:p w14:paraId="7E47DD38" w14:textId="3B9DE092" w:rsidR="00A92CE9" w:rsidRPr="00752AA0" w:rsidRDefault="00A92CE9" w:rsidP="00A92CE9">
      <w:pPr>
        <w:numPr>
          <w:ilvl w:val="1"/>
          <w:numId w:val="2"/>
        </w:numPr>
        <w:rPr>
          <w:rFonts w:ascii="Lato" w:hAnsi="Lato"/>
        </w:rPr>
      </w:pPr>
      <w:r w:rsidRPr="00752AA0">
        <w:rPr>
          <w:rFonts w:ascii="Lato" w:hAnsi="Lato"/>
        </w:rPr>
        <w:t>Approval from facilities team (that it doesn’t impede ministries here or our cleaning schedule)</w:t>
      </w:r>
      <w:r w:rsidR="00752AA0">
        <w:rPr>
          <w:rFonts w:ascii="Lato" w:hAnsi="Lato"/>
        </w:rPr>
        <w:t xml:space="preserve"> and </w:t>
      </w:r>
      <w:r w:rsidRPr="00752AA0">
        <w:rPr>
          <w:rFonts w:ascii="Lato" w:hAnsi="Lato"/>
        </w:rPr>
        <w:t>that there is a member of facilities present to open and close building</w:t>
      </w:r>
      <w:r w:rsidR="00752AA0">
        <w:rPr>
          <w:rFonts w:ascii="Lato" w:hAnsi="Lato"/>
        </w:rPr>
        <w:t>.</w:t>
      </w:r>
      <w:r w:rsidRPr="00752AA0">
        <w:rPr>
          <w:rFonts w:ascii="Lato" w:hAnsi="Lato"/>
        </w:rPr>
        <w:t xml:space="preserve"> If a cleaning schedule change has to happen, our Facilities Director will need to approve the change before being offered. The family may be asked to cover the additional cost due to this change. </w:t>
      </w:r>
    </w:p>
    <w:p w14:paraId="25FEB6C4" w14:textId="32BD1DCD" w:rsidR="00A92CE9" w:rsidRPr="00752AA0" w:rsidRDefault="00A92CE9" w:rsidP="00A92CE9">
      <w:pPr>
        <w:numPr>
          <w:ilvl w:val="1"/>
          <w:numId w:val="2"/>
        </w:numPr>
        <w:rPr>
          <w:rFonts w:ascii="Lato" w:hAnsi="Lato"/>
        </w:rPr>
      </w:pPr>
      <w:r w:rsidRPr="00752AA0">
        <w:rPr>
          <w:rFonts w:ascii="Lato" w:hAnsi="Lato"/>
        </w:rPr>
        <w:t>Approval from Exec</w:t>
      </w:r>
      <w:r w:rsidR="00752AA0">
        <w:rPr>
          <w:rFonts w:ascii="Lato" w:hAnsi="Lato"/>
        </w:rPr>
        <w:t>.</w:t>
      </w:r>
      <w:r w:rsidRPr="00752AA0">
        <w:rPr>
          <w:rFonts w:ascii="Lato" w:hAnsi="Lato"/>
        </w:rPr>
        <w:t xml:space="preserve"> Support that the calendar and space are open. </w:t>
      </w:r>
    </w:p>
    <w:p w14:paraId="37B635C6" w14:textId="4B35444F" w:rsidR="00A92CE9" w:rsidRPr="00752AA0" w:rsidRDefault="00A92CE9" w:rsidP="00A92CE9">
      <w:pPr>
        <w:numPr>
          <w:ilvl w:val="1"/>
          <w:numId w:val="2"/>
        </w:numPr>
        <w:rPr>
          <w:rFonts w:ascii="Lato" w:hAnsi="Lato"/>
        </w:rPr>
      </w:pPr>
      <w:r w:rsidRPr="00752AA0">
        <w:rPr>
          <w:rFonts w:ascii="Lato" w:hAnsi="Lato"/>
        </w:rPr>
        <w:t xml:space="preserve">Approval from Experience team and ability to provide any technical aspect needed. </w:t>
      </w:r>
    </w:p>
    <w:p w14:paraId="558A5D92" w14:textId="76E6C22F" w:rsidR="0032790E" w:rsidRPr="00752AA0" w:rsidRDefault="0032790E" w:rsidP="0032790E">
      <w:pPr>
        <w:numPr>
          <w:ilvl w:val="1"/>
          <w:numId w:val="2"/>
        </w:numPr>
        <w:rPr>
          <w:rFonts w:ascii="Lato" w:hAnsi="Lato"/>
        </w:rPr>
      </w:pPr>
      <w:r w:rsidRPr="00752AA0">
        <w:rPr>
          <w:rFonts w:ascii="Lato" w:hAnsi="Lato"/>
        </w:rPr>
        <w:t>The service is being done in the Community Room.</w:t>
      </w:r>
    </w:p>
    <w:p w14:paraId="18575C0F" w14:textId="69DD4176" w:rsidR="00A92CE9" w:rsidRPr="00752AA0" w:rsidRDefault="00A92CE9" w:rsidP="00BB684A">
      <w:pPr>
        <w:numPr>
          <w:ilvl w:val="0"/>
          <w:numId w:val="3"/>
        </w:numPr>
        <w:rPr>
          <w:rFonts w:ascii="Lato" w:hAnsi="Lato"/>
        </w:rPr>
      </w:pPr>
      <w:r w:rsidRPr="00752AA0">
        <w:rPr>
          <w:rFonts w:ascii="Lato" w:hAnsi="Lato"/>
        </w:rPr>
        <w:t>On rare occasions, we can accommodate larger tha</w:t>
      </w:r>
      <w:r w:rsidR="00752AA0">
        <w:rPr>
          <w:rFonts w:ascii="Lato" w:hAnsi="Lato"/>
        </w:rPr>
        <w:t xml:space="preserve">n </w:t>
      </w:r>
      <w:r w:rsidRPr="00752AA0">
        <w:rPr>
          <w:rFonts w:ascii="Lato" w:hAnsi="Lato"/>
        </w:rPr>
        <w:t>that, but these would be specific occasions and would need to be discussed</w:t>
      </w:r>
      <w:r w:rsidR="00752AA0">
        <w:rPr>
          <w:rFonts w:ascii="Lato" w:hAnsi="Lato"/>
        </w:rPr>
        <w:t>.</w:t>
      </w:r>
    </w:p>
    <w:p w14:paraId="605535AF" w14:textId="0025BFE2" w:rsidR="00A92CE9" w:rsidRPr="00752AA0" w:rsidRDefault="00A92CE9" w:rsidP="00A92CE9">
      <w:pPr>
        <w:numPr>
          <w:ilvl w:val="1"/>
          <w:numId w:val="4"/>
        </w:numPr>
        <w:rPr>
          <w:rFonts w:ascii="Lato" w:hAnsi="Lato"/>
        </w:rPr>
      </w:pPr>
      <w:r w:rsidRPr="00752AA0">
        <w:rPr>
          <w:rFonts w:ascii="Lato" w:hAnsi="Lato"/>
        </w:rPr>
        <w:t>Rare occasions could</w:t>
      </w:r>
      <w:r w:rsidR="00752AA0">
        <w:rPr>
          <w:rFonts w:ascii="Lato" w:hAnsi="Lato"/>
        </w:rPr>
        <w:t>,</w:t>
      </w:r>
      <w:r w:rsidRPr="00752AA0">
        <w:rPr>
          <w:rFonts w:ascii="Lato" w:hAnsi="Lato"/>
        </w:rPr>
        <w:t xml:space="preserve"> but may not necessarily</w:t>
      </w:r>
      <w:r w:rsidR="00752AA0">
        <w:rPr>
          <w:rFonts w:ascii="Lato" w:hAnsi="Lato"/>
        </w:rPr>
        <w:t>,</w:t>
      </w:r>
      <w:r w:rsidRPr="00752AA0">
        <w:rPr>
          <w:rFonts w:ascii="Lato" w:hAnsi="Lato"/>
        </w:rPr>
        <w:t xml:space="preserve"> include</w:t>
      </w:r>
      <w:r w:rsidR="00752AA0">
        <w:rPr>
          <w:rFonts w:ascii="Lato" w:hAnsi="Lato"/>
        </w:rPr>
        <w:t>:</w:t>
      </w:r>
    </w:p>
    <w:p w14:paraId="7BA5F548" w14:textId="42263FE7" w:rsidR="00A92CE9" w:rsidRPr="00752AA0" w:rsidRDefault="00A92CE9" w:rsidP="00A92CE9">
      <w:pPr>
        <w:numPr>
          <w:ilvl w:val="1"/>
          <w:numId w:val="4"/>
        </w:numPr>
        <w:rPr>
          <w:rFonts w:ascii="Lato" w:hAnsi="Lato"/>
        </w:rPr>
      </w:pPr>
      <w:r w:rsidRPr="00752AA0">
        <w:rPr>
          <w:rFonts w:ascii="Lato" w:hAnsi="Lato"/>
        </w:rPr>
        <w:t>Auditorium use (large crowds)</w:t>
      </w:r>
      <w:r w:rsidR="00752AA0">
        <w:rPr>
          <w:rFonts w:ascii="Lato" w:hAnsi="Lato"/>
        </w:rPr>
        <w:t>.</w:t>
      </w:r>
      <w:r w:rsidRPr="00752AA0">
        <w:rPr>
          <w:rFonts w:ascii="Lato" w:hAnsi="Lato"/>
        </w:rPr>
        <w:t> </w:t>
      </w:r>
    </w:p>
    <w:p w14:paraId="5BBADD0C" w14:textId="3B767CFF" w:rsidR="00A92CE9" w:rsidRPr="00752AA0" w:rsidRDefault="00A92CE9" w:rsidP="00A92CE9">
      <w:pPr>
        <w:numPr>
          <w:ilvl w:val="2"/>
          <w:numId w:val="4"/>
        </w:numPr>
        <w:rPr>
          <w:rFonts w:ascii="Lato" w:hAnsi="Lato"/>
        </w:rPr>
      </w:pPr>
      <w:r w:rsidRPr="00752AA0">
        <w:rPr>
          <w:rFonts w:ascii="Lato" w:hAnsi="Lato"/>
        </w:rPr>
        <w:t xml:space="preserve">Minimum threshold of 100 due to wear and tear on gear. </w:t>
      </w:r>
    </w:p>
    <w:p w14:paraId="051B2F01" w14:textId="77777777" w:rsidR="00A92CE9" w:rsidRPr="00752AA0" w:rsidRDefault="00A92CE9" w:rsidP="00A92CE9">
      <w:pPr>
        <w:numPr>
          <w:ilvl w:val="2"/>
          <w:numId w:val="4"/>
        </w:numPr>
        <w:rPr>
          <w:rFonts w:ascii="Lato" w:hAnsi="Lato"/>
        </w:rPr>
      </w:pPr>
      <w:r w:rsidRPr="00752AA0">
        <w:rPr>
          <w:rFonts w:ascii="Lato" w:hAnsi="Lato"/>
        </w:rPr>
        <w:t xml:space="preserve">Cleaning costs will need to be considered. </w:t>
      </w:r>
    </w:p>
    <w:p w14:paraId="339A0227" w14:textId="027C2D54" w:rsidR="00A92CE9" w:rsidRPr="00752AA0" w:rsidRDefault="00A92CE9" w:rsidP="00A92CE9">
      <w:pPr>
        <w:pStyle w:val="ListParagraph"/>
        <w:numPr>
          <w:ilvl w:val="1"/>
          <w:numId w:val="4"/>
        </w:numPr>
        <w:rPr>
          <w:rFonts w:ascii="Lato" w:hAnsi="Lato"/>
        </w:rPr>
      </w:pPr>
      <w:r w:rsidRPr="00752AA0">
        <w:rPr>
          <w:rFonts w:ascii="Lato" w:hAnsi="Lato"/>
        </w:rPr>
        <w:t>Musicians</w:t>
      </w:r>
      <w:r w:rsidR="00752AA0">
        <w:rPr>
          <w:rFonts w:ascii="Lato" w:hAnsi="Lato"/>
        </w:rPr>
        <w:t>.</w:t>
      </w:r>
      <w:r w:rsidRPr="00752AA0">
        <w:rPr>
          <w:rFonts w:ascii="Lato" w:hAnsi="Lato"/>
        </w:rPr>
        <w:t> If these are wanted, similar to a wedding, they are usually compensated and it’s not a whole band (Payment directly to them)</w:t>
      </w:r>
      <w:r w:rsidR="00752AA0">
        <w:rPr>
          <w:rFonts w:ascii="Lato" w:hAnsi="Lato"/>
        </w:rPr>
        <w:t>.</w:t>
      </w:r>
    </w:p>
    <w:p w14:paraId="481433BE" w14:textId="3890130C" w:rsidR="00A92CE9" w:rsidRPr="00752AA0" w:rsidRDefault="00A92CE9" w:rsidP="00A92CE9">
      <w:pPr>
        <w:pStyle w:val="ListParagraph"/>
        <w:numPr>
          <w:ilvl w:val="1"/>
          <w:numId w:val="4"/>
        </w:numPr>
        <w:rPr>
          <w:rFonts w:ascii="Lato" w:hAnsi="Lato"/>
        </w:rPr>
      </w:pPr>
      <w:r w:rsidRPr="00752AA0">
        <w:rPr>
          <w:rFonts w:ascii="Lato" w:hAnsi="Lato"/>
        </w:rPr>
        <w:t xml:space="preserve">Use of Guest Services </w:t>
      </w:r>
      <w:r w:rsidR="00752AA0">
        <w:rPr>
          <w:rFonts w:ascii="Lato" w:hAnsi="Lato"/>
        </w:rPr>
        <w:t>t</w:t>
      </w:r>
      <w:r w:rsidRPr="00752AA0">
        <w:rPr>
          <w:rFonts w:ascii="Lato" w:hAnsi="Lato"/>
        </w:rPr>
        <w:t>eams</w:t>
      </w:r>
      <w:r w:rsidR="00752AA0">
        <w:rPr>
          <w:rFonts w:ascii="Lato" w:hAnsi="Lato"/>
        </w:rPr>
        <w:t>.</w:t>
      </w:r>
    </w:p>
    <w:p w14:paraId="5C379CD1" w14:textId="379ECB6B" w:rsidR="00A92CE9" w:rsidRPr="00752AA0" w:rsidRDefault="00A92CE9" w:rsidP="00A92CE9">
      <w:pPr>
        <w:rPr>
          <w:rFonts w:ascii="Lato" w:hAnsi="Lato"/>
        </w:rPr>
      </w:pPr>
    </w:p>
    <w:p w14:paraId="1DAFD188" w14:textId="379ADCC5" w:rsidR="00A92CE9" w:rsidRPr="00752AA0" w:rsidRDefault="00A92CE9" w:rsidP="00A92CE9">
      <w:pPr>
        <w:rPr>
          <w:rFonts w:ascii="Lato" w:hAnsi="Lato"/>
          <w:sz w:val="28"/>
          <w:szCs w:val="28"/>
        </w:rPr>
      </w:pPr>
      <w:r w:rsidRPr="00752AA0">
        <w:rPr>
          <w:rFonts w:ascii="Lato" w:hAnsi="Lato"/>
          <w:sz w:val="28"/>
          <w:szCs w:val="28"/>
        </w:rPr>
        <w:t xml:space="preserve">Procedure. </w:t>
      </w:r>
    </w:p>
    <w:p w14:paraId="4B144C74" w14:textId="64C5E4A4" w:rsidR="00A92CE9" w:rsidRPr="00752AA0" w:rsidRDefault="00A92CE9" w:rsidP="00A92CE9">
      <w:pPr>
        <w:rPr>
          <w:rFonts w:ascii="Lato" w:hAnsi="Lato"/>
        </w:rPr>
      </w:pPr>
    </w:p>
    <w:p w14:paraId="16E15401" w14:textId="2153F381" w:rsidR="00A92CE9" w:rsidRPr="00752AA0" w:rsidRDefault="00A92CE9" w:rsidP="00752AA0">
      <w:pPr>
        <w:pStyle w:val="ListParagraph"/>
        <w:numPr>
          <w:ilvl w:val="0"/>
          <w:numId w:val="5"/>
        </w:numPr>
        <w:rPr>
          <w:rFonts w:ascii="Lato" w:hAnsi="Lato"/>
        </w:rPr>
      </w:pPr>
      <w:r w:rsidRPr="00752AA0">
        <w:rPr>
          <w:rFonts w:ascii="Lato" w:hAnsi="Lato"/>
        </w:rPr>
        <w:t xml:space="preserve">Family completes form on website. </w:t>
      </w:r>
    </w:p>
    <w:p w14:paraId="70F72518" w14:textId="2357F5FA" w:rsidR="00A92CE9" w:rsidRPr="00752AA0" w:rsidRDefault="00A92CE9" w:rsidP="00A92CE9">
      <w:pPr>
        <w:pStyle w:val="ListParagraph"/>
        <w:numPr>
          <w:ilvl w:val="1"/>
          <w:numId w:val="5"/>
        </w:numPr>
        <w:rPr>
          <w:rFonts w:ascii="Lato" w:hAnsi="Lato"/>
        </w:rPr>
      </w:pPr>
      <w:r w:rsidRPr="00752AA0">
        <w:rPr>
          <w:rFonts w:ascii="Lato" w:hAnsi="Lato"/>
        </w:rPr>
        <w:t xml:space="preserve">Director of Ministries is notified. </w:t>
      </w:r>
    </w:p>
    <w:p w14:paraId="00844A52" w14:textId="297A5CFA" w:rsidR="00A92CE9" w:rsidRPr="00752AA0" w:rsidRDefault="00A92CE9" w:rsidP="00A92CE9">
      <w:pPr>
        <w:pStyle w:val="ListParagraph"/>
        <w:numPr>
          <w:ilvl w:val="1"/>
          <w:numId w:val="5"/>
        </w:numPr>
        <w:rPr>
          <w:rFonts w:ascii="Lato" w:hAnsi="Lato"/>
        </w:rPr>
      </w:pPr>
      <w:r w:rsidRPr="00752AA0">
        <w:rPr>
          <w:rFonts w:ascii="Lato" w:hAnsi="Lato"/>
        </w:rPr>
        <w:t xml:space="preserve">Appropriate staff or team member is assigned to follow up. </w:t>
      </w:r>
    </w:p>
    <w:p w14:paraId="564D9AA4" w14:textId="749E163E" w:rsidR="00A92CE9" w:rsidRPr="00752AA0" w:rsidRDefault="00A92CE9" w:rsidP="00A92CE9">
      <w:pPr>
        <w:pStyle w:val="ListParagraph"/>
        <w:numPr>
          <w:ilvl w:val="0"/>
          <w:numId w:val="5"/>
        </w:numPr>
        <w:rPr>
          <w:rFonts w:ascii="Lato" w:hAnsi="Lato"/>
        </w:rPr>
      </w:pPr>
      <w:r w:rsidRPr="00752AA0">
        <w:rPr>
          <w:rFonts w:ascii="Lato" w:hAnsi="Lato"/>
        </w:rPr>
        <w:t xml:space="preserve">Staff or team member contacts family to go over request. </w:t>
      </w:r>
    </w:p>
    <w:p w14:paraId="6FC84F51" w14:textId="34C1CEEA" w:rsidR="00A92CE9" w:rsidRPr="00752AA0" w:rsidRDefault="00A92CE9" w:rsidP="00A92CE9">
      <w:pPr>
        <w:pStyle w:val="ListParagraph"/>
        <w:numPr>
          <w:ilvl w:val="1"/>
          <w:numId w:val="5"/>
        </w:numPr>
        <w:rPr>
          <w:rFonts w:ascii="Lato" w:hAnsi="Lato"/>
        </w:rPr>
      </w:pPr>
      <w:r w:rsidRPr="00752AA0">
        <w:rPr>
          <w:rFonts w:ascii="Lato" w:hAnsi="Lato"/>
        </w:rPr>
        <w:t xml:space="preserve">Staff or team member seeks approval with appropriate teams. </w:t>
      </w:r>
    </w:p>
    <w:p w14:paraId="0A2BAEF1" w14:textId="44EC34CC" w:rsidR="00A92CE9" w:rsidRPr="00752AA0" w:rsidRDefault="00A92CE9" w:rsidP="00A92CE9">
      <w:pPr>
        <w:pStyle w:val="ListParagraph"/>
        <w:numPr>
          <w:ilvl w:val="1"/>
          <w:numId w:val="5"/>
        </w:numPr>
        <w:rPr>
          <w:rFonts w:ascii="Lato" w:hAnsi="Lato"/>
        </w:rPr>
      </w:pPr>
      <w:r w:rsidRPr="00752AA0">
        <w:rPr>
          <w:rFonts w:ascii="Lato" w:hAnsi="Lato"/>
        </w:rPr>
        <w:t xml:space="preserve">Staff or team member confirms with family member and finalizes the details. </w:t>
      </w:r>
    </w:p>
    <w:p w14:paraId="34B23E1E" w14:textId="7A857D8D" w:rsidR="00A92CE9" w:rsidRPr="00752AA0" w:rsidRDefault="00A92CE9" w:rsidP="00A92CE9">
      <w:pPr>
        <w:pStyle w:val="ListParagraph"/>
        <w:numPr>
          <w:ilvl w:val="0"/>
          <w:numId w:val="5"/>
        </w:numPr>
        <w:rPr>
          <w:rFonts w:ascii="Lato" w:hAnsi="Lato"/>
        </w:rPr>
      </w:pPr>
      <w:r w:rsidRPr="00752AA0">
        <w:rPr>
          <w:rFonts w:ascii="Lato" w:hAnsi="Lato"/>
        </w:rPr>
        <w:t xml:space="preserve">Staff or team member champions the funeral and is coordinating with family and rest of the team. </w:t>
      </w:r>
    </w:p>
    <w:p w14:paraId="6E2E8614" w14:textId="174926AB" w:rsidR="00A92CE9" w:rsidRPr="00752AA0" w:rsidRDefault="00A92CE9" w:rsidP="00A92CE9">
      <w:pPr>
        <w:pStyle w:val="ListParagraph"/>
        <w:numPr>
          <w:ilvl w:val="0"/>
          <w:numId w:val="5"/>
        </w:numPr>
        <w:rPr>
          <w:rFonts w:ascii="Lato" w:hAnsi="Lato"/>
        </w:rPr>
      </w:pPr>
      <w:r w:rsidRPr="00752AA0">
        <w:rPr>
          <w:rFonts w:ascii="Lato" w:hAnsi="Lato"/>
        </w:rPr>
        <w:t xml:space="preserve">Once the funeral is finalized, staff or team member ensures that facility is reset and ready for normal ministry operations. </w:t>
      </w:r>
    </w:p>
    <w:p w14:paraId="4E459C0E" w14:textId="77777777" w:rsidR="00A92CE9" w:rsidRPr="00752AA0" w:rsidRDefault="00A92CE9">
      <w:pPr>
        <w:rPr>
          <w:rFonts w:ascii="Lato" w:hAnsi="Lato"/>
        </w:rPr>
      </w:pPr>
    </w:p>
    <w:sectPr w:rsidR="00A92CE9" w:rsidRPr="00752AA0" w:rsidSect="00C66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0407"/>
    <w:multiLevelType w:val="multilevel"/>
    <w:tmpl w:val="6CE02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E697B"/>
    <w:multiLevelType w:val="multilevel"/>
    <w:tmpl w:val="C1E0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5F7A08"/>
    <w:multiLevelType w:val="multilevel"/>
    <w:tmpl w:val="8AA44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E28A5"/>
    <w:multiLevelType w:val="multilevel"/>
    <w:tmpl w:val="E228C09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3C3CBA"/>
    <w:multiLevelType w:val="multilevel"/>
    <w:tmpl w:val="640446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5" w15:restartNumberingAfterBreak="0">
    <w:nsid w:val="63B430D6"/>
    <w:multiLevelType w:val="multilevel"/>
    <w:tmpl w:val="640446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E9"/>
    <w:rsid w:val="00303508"/>
    <w:rsid w:val="0032790E"/>
    <w:rsid w:val="004211E9"/>
    <w:rsid w:val="00543C0B"/>
    <w:rsid w:val="006C01BA"/>
    <w:rsid w:val="00752AA0"/>
    <w:rsid w:val="00874C07"/>
    <w:rsid w:val="00A92CE9"/>
    <w:rsid w:val="00C6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8AEE53"/>
  <w14:defaultImageDpi w14:val="32767"/>
  <w15:chartTrackingRefBased/>
  <w15:docId w15:val="{35C6D3EF-3619-8B42-8D12-D6F26F73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49878">
      <w:bodyDiv w:val="1"/>
      <w:marLeft w:val="0"/>
      <w:marRight w:val="0"/>
      <w:marTop w:val="0"/>
      <w:marBottom w:val="0"/>
      <w:divBdr>
        <w:top w:val="none" w:sz="0" w:space="0" w:color="auto"/>
        <w:left w:val="none" w:sz="0" w:space="0" w:color="auto"/>
        <w:bottom w:val="none" w:sz="0" w:space="0" w:color="auto"/>
        <w:right w:val="none" w:sz="0" w:space="0" w:color="auto"/>
      </w:divBdr>
    </w:div>
    <w:div w:id="1131479702">
      <w:bodyDiv w:val="1"/>
      <w:marLeft w:val="0"/>
      <w:marRight w:val="0"/>
      <w:marTop w:val="0"/>
      <w:marBottom w:val="0"/>
      <w:divBdr>
        <w:top w:val="none" w:sz="0" w:space="0" w:color="auto"/>
        <w:left w:val="none" w:sz="0" w:space="0" w:color="auto"/>
        <w:bottom w:val="none" w:sz="0" w:space="0" w:color="auto"/>
        <w:right w:val="none" w:sz="0" w:space="0" w:color="auto"/>
      </w:divBdr>
    </w:div>
    <w:div w:id="135915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Volkers</dc:creator>
  <cp:keywords/>
  <dc:description/>
  <cp:lastModifiedBy>Olivia Marks</cp:lastModifiedBy>
  <cp:revision>3</cp:revision>
  <dcterms:created xsi:type="dcterms:W3CDTF">2021-04-19T20:52:00Z</dcterms:created>
  <dcterms:modified xsi:type="dcterms:W3CDTF">2021-04-20T17:58:00Z</dcterms:modified>
</cp:coreProperties>
</file>