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095DF" w14:textId="3999A57E" w:rsidR="001B0449" w:rsidRPr="001B0449" w:rsidRDefault="001B0449" w:rsidP="0044235F">
      <w:pPr>
        <w:shd w:val="clear" w:color="auto" w:fill="FFFFFF"/>
        <w:spacing w:after="255" w:line="264" w:lineRule="atLeast"/>
        <w:ind w:left="-45"/>
        <w:jc w:val="center"/>
        <w:outlineLvl w:val="0"/>
        <w:rPr>
          <w:rFonts w:ascii="Lato" w:eastAsia="Times New Roman" w:hAnsi="Lato" w:cs="Times New Roman"/>
          <w:color w:val="E76127"/>
          <w:kern w:val="36"/>
          <w:sz w:val="44"/>
          <w:szCs w:val="44"/>
        </w:rPr>
      </w:pPr>
      <w:r w:rsidRPr="001B0449">
        <w:rPr>
          <w:rFonts w:ascii="Lato" w:eastAsia="Times New Roman" w:hAnsi="Lato" w:cs="Times New Roman"/>
          <w:color w:val="E76127"/>
          <w:kern w:val="36"/>
          <w:sz w:val="44"/>
          <w:szCs w:val="44"/>
        </w:rPr>
        <w:t>12 Prayers</w:t>
      </w:r>
      <w:r w:rsidR="00681865" w:rsidRPr="0044235F">
        <w:rPr>
          <w:rFonts w:ascii="Lato" w:eastAsia="Times New Roman" w:hAnsi="Lato" w:cs="Times New Roman"/>
          <w:color w:val="E76127"/>
          <w:kern w:val="36"/>
          <w:sz w:val="44"/>
          <w:szCs w:val="44"/>
        </w:rPr>
        <w:t xml:space="preserve"> </w:t>
      </w:r>
      <w:proofErr w:type="gramStart"/>
      <w:r w:rsidR="00681865" w:rsidRPr="0044235F">
        <w:rPr>
          <w:rFonts w:ascii="Lato" w:eastAsia="Times New Roman" w:hAnsi="Lato" w:cs="Times New Roman"/>
          <w:color w:val="E76127"/>
          <w:kern w:val="36"/>
          <w:sz w:val="44"/>
          <w:szCs w:val="44"/>
        </w:rPr>
        <w:t>For</w:t>
      </w:r>
      <w:proofErr w:type="gramEnd"/>
      <w:r w:rsidR="00681865" w:rsidRPr="0044235F">
        <w:rPr>
          <w:rFonts w:ascii="Lato" w:eastAsia="Times New Roman" w:hAnsi="Lato" w:cs="Times New Roman"/>
          <w:color w:val="E76127"/>
          <w:kern w:val="36"/>
          <w:sz w:val="44"/>
          <w:szCs w:val="44"/>
        </w:rPr>
        <w:t xml:space="preserve"> Your ONE</w:t>
      </w:r>
    </w:p>
    <w:p w14:paraId="1FE24243" w14:textId="77777777" w:rsidR="001B0449" w:rsidRPr="001B0449" w:rsidRDefault="001B0449" w:rsidP="001B0449">
      <w:pPr>
        <w:shd w:val="clear" w:color="auto" w:fill="FFFFFF"/>
        <w:spacing w:before="100" w:beforeAutospacing="1" w:after="100" w:afterAutospacing="1"/>
        <w:contextualSpacing/>
        <w:rPr>
          <w:rFonts w:ascii="Lato" w:eastAsia="Times New Roman" w:hAnsi="Lato" w:cs="Times New Roman"/>
          <w:color w:val="6D6E71"/>
          <w:sz w:val="23"/>
          <w:szCs w:val="23"/>
        </w:rPr>
      </w:pPr>
      <w:hyperlink r:id="rId6" w:history="1">
        <w:r w:rsidRPr="001B0449">
          <w:rPr>
            <w:rFonts w:ascii="Lato" w:eastAsia="Times New Roman" w:hAnsi="Lato" w:cs="Times New Roman"/>
            <w:b/>
            <w:bCs/>
            <w:color w:val="0094C9"/>
            <w:sz w:val="23"/>
            <w:szCs w:val="23"/>
          </w:rPr>
          <w:t>Romans 10:1</w:t>
        </w:r>
      </w:hyperlink>
      <w:r w:rsidRPr="001B0449">
        <w:rPr>
          <w:rFonts w:ascii="Lato" w:eastAsia="Times New Roman" w:hAnsi="Lato" w:cs="Times New Roman"/>
          <w:b/>
          <w:bCs/>
          <w:color w:val="6D6E71"/>
          <w:sz w:val="23"/>
          <w:szCs w:val="23"/>
        </w:rPr>
        <w:t> </w:t>
      </w:r>
      <w:r w:rsidRPr="001B0449">
        <w:rPr>
          <w:rFonts w:ascii="Lato" w:eastAsia="Times New Roman" w:hAnsi="Lato" w:cs="Times New Roman"/>
          <w:b/>
          <w:bCs/>
          <w:color w:val="000000" w:themeColor="text1"/>
          <w:sz w:val="23"/>
          <w:szCs w:val="23"/>
        </w:rPr>
        <w:t>(</w:t>
      </w:r>
      <w:r w:rsidRPr="001B0449">
        <w:rPr>
          <w:rFonts w:ascii="Lato" w:eastAsia="Times New Roman" w:hAnsi="Lato" w:cs="Times New Roman"/>
          <w:color w:val="000000" w:themeColor="text1"/>
          <w:sz w:val="23"/>
          <w:szCs w:val="23"/>
        </w:rPr>
        <w:t>NIV)</w:t>
      </w:r>
    </w:p>
    <w:p w14:paraId="4614CB4D" w14:textId="25A344AB" w:rsidR="001B0449" w:rsidRPr="00C74048" w:rsidRDefault="001B0449" w:rsidP="001B0449">
      <w:pPr>
        <w:shd w:val="clear" w:color="auto" w:fill="FFFFFF"/>
        <w:spacing w:before="100" w:beforeAutospacing="1" w:after="100" w:afterAutospacing="1"/>
        <w:contextualSpacing/>
        <w:rPr>
          <w:rFonts w:ascii="Lato" w:eastAsia="Times New Roman" w:hAnsi="Lato" w:cs="Times New Roman"/>
          <w:b/>
          <w:bCs/>
          <w:color w:val="000000" w:themeColor="text1"/>
          <w:sz w:val="23"/>
          <w:szCs w:val="23"/>
        </w:rPr>
      </w:pPr>
      <w:r w:rsidRPr="001B0449">
        <w:rPr>
          <w:rFonts w:ascii="Lato" w:eastAsia="Times New Roman" w:hAnsi="Lato" w:cs="Times New Roman"/>
          <w:b/>
          <w:bCs/>
          <w:color w:val="000000" w:themeColor="text1"/>
          <w:sz w:val="23"/>
          <w:szCs w:val="23"/>
        </w:rPr>
        <w:t xml:space="preserve">Brothers and sisters, my heart’s desire and </w:t>
      </w:r>
      <w:proofErr w:type="spellStart"/>
      <w:r w:rsidRPr="001B0449">
        <w:rPr>
          <w:rFonts w:ascii="Lato" w:eastAsia="Times New Roman" w:hAnsi="Lato" w:cs="Times New Roman"/>
          <w:b/>
          <w:bCs/>
          <w:color w:val="000000" w:themeColor="text1"/>
          <w:sz w:val="23"/>
          <w:szCs w:val="23"/>
        </w:rPr>
        <w:t>prayer</w:t>
      </w:r>
      <w:proofErr w:type="spellEnd"/>
      <w:r w:rsidRPr="001B0449">
        <w:rPr>
          <w:rFonts w:ascii="Lato" w:eastAsia="Times New Roman" w:hAnsi="Lato" w:cs="Times New Roman"/>
          <w:b/>
          <w:bCs/>
          <w:color w:val="000000" w:themeColor="text1"/>
          <w:sz w:val="23"/>
          <w:szCs w:val="23"/>
        </w:rPr>
        <w:t xml:space="preserve"> to God for the Israelites is that they may be saved</w:t>
      </w:r>
    </w:p>
    <w:p w14:paraId="038E0DE5" w14:textId="77777777" w:rsidR="00C74048" w:rsidRPr="001B0449" w:rsidRDefault="00C74048" w:rsidP="001B0449">
      <w:pPr>
        <w:shd w:val="clear" w:color="auto" w:fill="FFFFFF"/>
        <w:spacing w:before="100" w:beforeAutospacing="1" w:after="100" w:afterAutospacing="1"/>
        <w:contextualSpacing/>
        <w:rPr>
          <w:rFonts w:ascii="Lato" w:eastAsia="Times New Roman" w:hAnsi="Lato" w:cs="Times New Roman"/>
          <w:color w:val="6D6E71"/>
          <w:sz w:val="23"/>
          <w:szCs w:val="23"/>
        </w:rPr>
      </w:pPr>
    </w:p>
    <w:p w14:paraId="26C813FA" w14:textId="77777777" w:rsidR="001B0449" w:rsidRPr="001B0449" w:rsidRDefault="001B0449" w:rsidP="001B0449">
      <w:pPr>
        <w:shd w:val="clear" w:color="auto" w:fill="FFFFFF"/>
        <w:spacing w:before="100" w:beforeAutospacing="1" w:after="100" w:afterAutospacing="1"/>
        <w:contextualSpacing/>
        <w:rPr>
          <w:rFonts w:ascii="Lato" w:eastAsia="Times New Roman" w:hAnsi="Lato" w:cs="Times New Roman"/>
          <w:color w:val="000000" w:themeColor="text1"/>
          <w:sz w:val="23"/>
          <w:szCs w:val="23"/>
        </w:rPr>
      </w:pPr>
      <w:hyperlink r:id="rId7" w:history="1">
        <w:r w:rsidRPr="001B0449">
          <w:rPr>
            <w:rFonts w:ascii="Lato" w:eastAsia="Times New Roman" w:hAnsi="Lato" w:cs="Times New Roman"/>
            <w:b/>
            <w:bCs/>
            <w:color w:val="0094C9"/>
            <w:sz w:val="23"/>
            <w:szCs w:val="23"/>
          </w:rPr>
          <w:t>Matthew 9:37-38</w:t>
        </w:r>
      </w:hyperlink>
      <w:r w:rsidRPr="001B0449">
        <w:rPr>
          <w:rFonts w:ascii="Lato" w:eastAsia="Times New Roman" w:hAnsi="Lato" w:cs="Times New Roman"/>
          <w:b/>
          <w:bCs/>
          <w:color w:val="6D6E71"/>
          <w:sz w:val="23"/>
          <w:szCs w:val="23"/>
        </w:rPr>
        <w:t> </w:t>
      </w:r>
      <w:r w:rsidRPr="001B0449">
        <w:rPr>
          <w:rFonts w:ascii="Lato" w:eastAsia="Times New Roman" w:hAnsi="Lato" w:cs="Times New Roman"/>
          <w:b/>
          <w:bCs/>
          <w:color w:val="000000" w:themeColor="text1"/>
          <w:sz w:val="23"/>
          <w:szCs w:val="23"/>
        </w:rPr>
        <w:t>(</w:t>
      </w:r>
      <w:r w:rsidRPr="001B0449">
        <w:rPr>
          <w:rFonts w:ascii="Lato" w:eastAsia="Times New Roman" w:hAnsi="Lato" w:cs="Times New Roman"/>
          <w:color w:val="000000" w:themeColor="text1"/>
          <w:sz w:val="23"/>
          <w:szCs w:val="23"/>
        </w:rPr>
        <w:t>NIV)</w:t>
      </w:r>
    </w:p>
    <w:p w14:paraId="64B330D7" w14:textId="77777777" w:rsidR="001B0449" w:rsidRPr="001B0449" w:rsidRDefault="001B0449" w:rsidP="001B0449">
      <w:pPr>
        <w:shd w:val="clear" w:color="auto" w:fill="FFFFFF"/>
        <w:spacing w:before="100" w:beforeAutospacing="1" w:after="100" w:afterAutospacing="1"/>
        <w:contextualSpacing/>
        <w:rPr>
          <w:rFonts w:ascii="Lato" w:eastAsia="Times New Roman" w:hAnsi="Lato" w:cs="Times New Roman"/>
          <w:color w:val="000000" w:themeColor="text1"/>
          <w:sz w:val="23"/>
          <w:szCs w:val="23"/>
        </w:rPr>
      </w:pPr>
      <w:r w:rsidRPr="001B0449">
        <w:rPr>
          <w:rFonts w:ascii="Lato" w:eastAsia="Times New Roman" w:hAnsi="Lato" w:cs="Times New Roman"/>
          <w:b/>
          <w:bCs/>
          <w:color w:val="000000" w:themeColor="text1"/>
          <w:sz w:val="23"/>
          <w:szCs w:val="23"/>
        </w:rPr>
        <w:t xml:space="preserve">Then he said to his disciples, “The harvest is plentiful, but the laborers are few; </w:t>
      </w:r>
      <w:proofErr w:type="gramStart"/>
      <w:r w:rsidRPr="001B0449">
        <w:rPr>
          <w:rFonts w:ascii="Lato" w:eastAsia="Times New Roman" w:hAnsi="Lato" w:cs="Times New Roman"/>
          <w:b/>
          <w:bCs/>
          <w:color w:val="000000" w:themeColor="text1"/>
          <w:sz w:val="23"/>
          <w:szCs w:val="23"/>
        </w:rPr>
        <w:t>therefore</w:t>
      </w:r>
      <w:proofErr w:type="gramEnd"/>
      <w:r w:rsidRPr="001B0449">
        <w:rPr>
          <w:rFonts w:ascii="Lato" w:eastAsia="Times New Roman" w:hAnsi="Lato" w:cs="Times New Roman"/>
          <w:b/>
          <w:bCs/>
          <w:color w:val="000000" w:themeColor="text1"/>
          <w:sz w:val="23"/>
          <w:szCs w:val="23"/>
        </w:rPr>
        <w:t xml:space="preserve"> pray earnestly to the Lord of the harvest to send out laborers into his harvest.</w:t>
      </w:r>
      <w:r w:rsidRPr="001B0449">
        <w:rPr>
          <w:rFonts w:ascii="Lato" w:eastAsia="Times New Roman" w:hAnsi="Lato" w:cs="Times New Roman"/>
          <w:color w:val="000000" w:themeColor="text1"/>
          <w:sz w:val="23"/>
          <w:szCs w:val="23"/>
        </w:rPr>
        <w:t> </w:t>
      </w:r>
    </w:p>
    <w:p w14:paraId="49658BD6" w14:textId="77777777" w:rsidR="001B0449" w:rsidRPr="001B0449" w:rsidRDefault="00324F47" w:rsidP="001B0449">
      <w:pPr>
        <w:shd w:val="clear" w:color="auto" w:fill="FFFFFF"/>
        <w:rPr>
          <w:rFonts w:ascii="Lato" w:eastAsia="Times New Roman" w:hAnsi="Lato" w:cs="Times New Roman"/>
          <w:color w:val="6D6E71"/>
          <w:sz w:val="23"/>
          <w:szCs w:val="23"/>
        </w:rPr>
      </w:pPr>
      <w:r w:rsidRPr="00324F47">
        <w:rPr>
          <w:rFonts w:ascii="Lato" w:eastAsia="Times New Roman" w:hAnsi="Lato" w:cs="Times New Roman"/>
          <w:noProof/>
          <w:color w:val="6D6E71"/>
          <w:sz w:val="23"/>
          <w:szCs w:val="23"/>
        </w:rPr>
        <w:pict w14:anchorId="594A3F70">
          <v:rect id="_x0000_i1026" alt="" style="width:468pt;height:.05pt;mso-width-percent:0;mso-height-percent:0;mso-width-percent:0;mso-height-percent:0" o:hralign="center" o:hrstd="t" o:hr="t" fillcolor="#a0a0a0" stroked="f"/>
        </w:pict>
      </w:r>
    </w:p>
    <w:p w14:paraId="57B26184" w14:textId="5E279EE7" w:rsidR="001B0449" w:rsidRDefault="001B0449" w:rsidP="0044235F">
      <w:pPr>
        <w:shd w:val="clear" w:color="auto" w:fill="FFFFFF"/>
        <w:contextualSpacing/>
        <w:rPr>
          <w:rFonts w:ascii="Lato" w:eastAsia="Times New Roman" w:hAnsi="Lato" w:cs="Times New Roman"/>
          <w:color w:val="000000" w:themeColor="text1"/>
          <w:sz w:val="23"/>
          <w:szCs w:val="23"/>
        </w:rPr>
      </w:pPr>
      <w:r w:rsidRPr="001B0449">
        <w:rPr>
          <w:rFonts w:ascii="Lato" w:eastAsia="Times New Roman" w:hAnsi="Lato" w:cs="Times New Roman"/>
          <w:color w:val="000000" w:themeColor="text1"/>
          <w:sz w:val="23"/>
          <w:szCs w:val="23"/>
        </w:rPr>
        <w:t>Evangelism without intercession is mechanistic, as if evangelism is something we control without God’s help.  Intercession without evangelism is unfaithful, because we deny the role God has called each of us to in making disciples of all nations.</w:t>
      </w:r>
    </w:p>
    <w:p w14:paraId="3107EF71" w14:textId="77777777" w:rsidR="0044235F" w:rsidRPr="001B0449" w:rsidRDefault="0044235F" w:rsidP="0044235F">
      <w:pPr>
        <w:shd w:val="clear" w:color="auto" w:fill="FFFFFF"/>
        <w:contextualSpacing/>
        <w:rPr>
          <w:rFonts w:ascii="Lato" w:eastAsia="Times New Roman" w:hAnsi="Lato" w:cs="Times New Roman"/>
          <w:color w:val="000000" w:themeColor="text1"/>
          <w:sz w:val="23"/>
          <w:szCs w:val="23"/>
        </w:rPr>
      </w:pPr>
    </w:p>
    <w:p w14:paraId="7153D772" w14:textId="1A204FDA" w:rsidR="001B0449" w:rsidRPr="001B0449" w:rsidRDefault="001B0449" w:rsidP="0044235F">
      <w:pPr>
        <w:shd w:val="clear" w:color="auto" w:fill="FFFFFF"/>
        <w:contextualSpacing/>
        <w:rPr>
          <w:rFonts w:ascii="Lato" w:eastAsia="Times New Roman" w:hAnsi="Lato" w:cs="Times New Roman"/>
          <w:color w:val="000000" w:themeColor="text1"/>
          <w:sz w:val="23"/>
          <w:szCs w:val="23"/>
        </w:rPr>
      </w:pPr>
      <w:r w:rsidRPr="001B0449">
        <w:rPr>
          <w:rFonts w:ascii="Lato" w:eastAsia="Times New Roman" w:hAnsi="Lato" w:cs="Times New Roman"/>
          <w:color w:val="000000" w:themeColor="text1"/>
          <w:sz w:val="23"/>
          <w:szCs w:val="23"/>
        </w:rPr>
        <w:t xml:space="preserve">If you have friends and family </w:t>
      </w:r>
      <w:r w:rsidR="00681865" w:rsidRPr="00C74048">
        <w:rPr>
          <w:rFonts w:ascii="Lato" w:eastAsia="Times New Roman" w:hAnsi="Lato" w:cs="Times New Roman"/>
          <w:color w:val="000000" w:themeColor="text1"/>
          <w:sz w:val="23"/>
          <w:szCs w:val="23"/>
        </w:rPr>
        <w:t xml:space="preserve">you love </w:t>
      </w:r>
      <w:r w:rsidRPr="001B0449">
        <w:rPr>
          <w:rFonts w:ascii="Lato" w:eastAsia="Times New Roman" w:hAnsi="Lato" w:cs="Times New Roman"/>
          <w:color w:val="000000" w:themeColor="text1"/>
          <w:sz w:val="23"/>
          <w:szCs w:val="23"/>
        </w:rPr>
        <w:t xml:space="preserve">whom you’d like to see </w:t>
      </w:r>
      <w:r w:rsidR="00681865" w:rsidRPr="00C74048">
        <w:rPr>
          <w:rFonts w:ascii="Lato" w:eastAsia="Times New Roman" w:hAnsi="Lato" w:cs="Times New Roman"/>
          <w:color w:val="000000" w:themeColor="text1"/>
          <w:sz w:val="23"/>
          <w:szCs w:val="23"/>
        </w:rPr>
        <w:t>find The God that loves them</w:t>
      </w:r>
      <w:r w:rsidRPr="001B0449">
        <w:rPr>
          <w:rFonts w:ascii="Lato" w:eastAsia="Times New Roman" w:hAnsi="Lato" w:cs="Times New Roman"/>
          <w:color w:val="000000" w:themeColor="text1"/>
          <w:sz w:val="23"/>
          <w:szCs w:val="23"/>
        </w:rPr>
        <w:t>, you can </w:t>
      </w:r>
      <w:r w:rsidRPr="001B0449">
        <w:rPr>
          <w:rFonts w:ascii="Lato" w:eastAsia="Times New Roman" w:hAnsi="Lato" w:cs="Times New Roman"/>
          <w:b/>
          <w:bCs/>
          <w:i/>
          <w:iCs/>
          <w:color w:val="000000" w:themeColor="text1"/>
          <w:sz w:val="23"/>
          <w:szCs w:val="23"/>
        </w:rPr>
        <w:t xml:space="preserve">add power to your </w:t>
      </w:r>
      <w:r w:rsidR="00681865" w:rsidRPr="00C74048">
        <w:rPr>
          <w:rFonts w:ascii="Lato" w:eastAsia="Times New Roman" w:hAnsi="Lato" w:cs="Times New Roman"/>
          <w:b/>
          <w:bCs/>
          <w:i/>
          <w:iCs/>
          <w:color w:val="000000" w:themeColor="text1"/>
          <w:sz w:val="23"/>
          <w:szCs w:val="23"/>
        </w:rPr>
        <w:t>efforts</w:t>
      </w:r>
      <w:r w:rsidRPr="001B0449">
        <w:rPr>
          <w:rFonts w:ascii="Lato" w:eastAsia="Times New Roman" w:hAnsi="Lato" w:cs="Times New Roman"/>
          <w:b/>
          <w:bCs/>
          <w:i/>
          <w:iCs/>
          <w:color w:val="000000" w:themeColor="text1"/>
          <w:sz w:val="23"/>
          <w:szCs w:val="23"/>
        </w:rPr>
        <w:t xml:space="preserve"> by committing to praying for them as you </w:t>
      </w:r>
      <w:r w:rsidR="00681865" w:rsidRPr="00C74048">
        <w:rPr>
          <w:rFonts w:ascii="Lato" w:eastAsia="Times New Roman" w:hAnsi="Lato" w:cs="Times New Roman"/>
          <w:b/>
          <w:bCs/>
          <w:i/>
          <w:iCs/>
          <w:color w:val="000000" w:themeColor="text1"/>
          <w:sz w:val="23"/>
          <w:szCs w:val="23"/>
        </w:rPr>
        <w:t>engage with them</w:t>
      </w:r>
      <w:r w:rsidRPr="001B0449">
        <w:rPr>
          <w:rFonts w:ascii="Lato" w:eastAsia="Times New Roman" w:hAnsi="Lato" w:cs="Times New Roman"/>
          <w:b/>
          <w:bCs/>
          <w:i/>
          <w:iCs/>
          <w:color w:val="000000" w:themeColor="text1"/>
          <w:sz w:val="23"/>
          <w:szCs w:val="23"/>
        </w:rPr>
        <w:t>.</w:t>
      </w:r>
    </w:p>
    <w:p w14:paraId="387D3018" w14:textId="77777777" w:rsidR="001B0449" w:rsidRPr="001B0449" w:rsidRDefault="001B0449" w:rsidP="0044235F">
      <w:pPr>
        <w:shd w:val="clear" w:color="auto" w:fill="FFFFFF"/>
        <w:contextualSpacing/>
        <w:rPr>
          <w:rFonts w:ascii="Lato" w:eastAsia="Times New Roman" w:hAnsi="Lato" w:cs="Times New Roman"/>
          <w:color w:val="000000" w:themeColor="text1"/>
          <w:sz w:val="23"/>
          <w:szCs w:val="23"/>
        </w:rPr>
      </w:pPr>
      <w:r w:rsidRPr="001B0449">
        <w:rPr>
          <w:rFonts w:ascii="Lato" w:eastAsia="Times New Roman" w:hAnsi="Lato" w:cs="Times New Roman"/>
          <w:color w:val="000000" w:themeColor="text1"/>
          <w:sz w:val="23"/>
          <w:szCs w:val="23"/>
        </w:rPr>
        <w:t>Ready to get started? Each of </w:t>
      </w:r>
      <w:r w:rsidRPr="001B0449">
        <w:rPr>
          <w:rFonts w:ascii="Lato" w:eastAsia="Times New Roman" w:hAnsi="Lato" w:cs="Times New Roman"/>
          <w:b/>
          <w:bCs/>
          <w:i/>
          <w:iCs/>
          <w:color w:val="000000" w:themeColor="text1"/>
          <w:sz w:val="23"/>
          <w:szCs w:val="23"/>
        </w:rPr>
        <w:t>the 12 prayers below ask God to move in the life of the person you’re praying for in a specific way</w:t>
      </w:r>
      <w:r w:rsidRPr="001B0449">
        <w:rPr>
          <w:rFonts w:ascii="Lato" w:eastAsia="Times New Roman" w:hAnsi="Lato" w:cs="Times New Roman"/>
          <w:color w:val="000000" w:themeColor="text1"/>
          <w:sz w:val="23"/>
          <w:szCs w:val="23"/>
        </w:rPr>
        <w:t>, and they each closely paraphrase a relevant Scripture passage. Just insert the person’s name in the spaces provided and put your heart into each prayer.</w:t>
      </w:r>
    </w:p>
    <w:p w14:paraId="35AACFFA" w14:textId="77777777" w:rsidR="001B0449" w:rsidRPr="001B0449" w:rsidRDefault="00324F47" w:rsidP="001B0449">
      <w:pPr>
        <w:shd w:val="clear" w:color="auto" w:fill="FFFFFF"/>
        <w:rPr>
          <w:rFonts w:ascii="Lato" w:eastAsia="Times New Roman" w:hAnsi="Lato" w:cs="Times New Roman"/>
          <w:color w:val="6D6E71"/>
          <w:sz w:val="23"/>
          <w:szCs w:val="23"/>
        </w:rPr>
      </w:pPr>
      <w:r w:rsidRPr="00324F47">
        <w:rPr>
          <w:rFonts w:ascii="Lato" w:eastAsia="Times New Roman" w:hAnsi="Lato" w:cs="Times New Roman"/>
          <w:noProof/>
          <w:color w:val="6D6E71"/>
          <w:sz w:val="23"/>
          <w:szCs w:val="23"/>
        </w:rPr>
        <w:pict w14:anchorId="107080BC">
          <v:rect id="_x0000_i1025" alt="" style="width:468pt;height:.05pt;mso-width-percent:0;mso-height-percent:0;mso-width-percent:0;mso-height-percent:0" o:hralign="center" o:hrstd="t" o:hr="t" fillcolor="#a0a0a0" stroked="f"/>
        </w:pict>
      </w:r>
    </w:p>
    <w:p w14:paraId="74F979B1" w14:textId="6DAC1103" w:rsidR="001B0449" w:rsidRPr="001B0449" w:rsidRDefault="001B0449" w:rsidP="00C74048">
      <w:pPr>
        <w:shd w:val="clear" w:color="auto" w:fill="FFFFFF"/>
        <w:contextualSpacing/>
        <w:rPr>
          <w:rFonts w:ascii="Lato" w:eastAsia="Times New Roman" w:hAnsi="Lato" w:cs="Times New Roman"/>
          <w:color w:val="6D6E71"/>
          <w:sz w:val="23"/>
          <w:szCs w:val="23"/>
        </w:rPr>
      </w:pPr>
      <w:r w:rsidRPr="001B0449">
        <w:rPr>
          <w:rFonts w:ascii="Lato" w:eastAsia="Times New Roman" w:hAnsi="Lato" w:cs="Times New Roman"/>
          <w:i/>
          <w:iCs/>
          <w:color w:val="0094C9"/>
          <w:sz w:val="23"/>
          <w:szCs w:val="23"/>
        </w:rPr>
        <w:t>Threshold 1 (trust)</w:t>
      </w:r>
    </w:p>
    <w:p w14:paraId="21BE6D45" w14:textId="77777777" w:rsidR="001B0449" w:rsidRPr="001B0449" w:rsidRDefault="001B0449" w:rsidP="00C74048">
      <w:pPr>
        <w:shd w:val="clear" w:color="auto" w:fill="FFFFFF"/>
        <w:contextualSpacing/>
        <w:outlineLvl w:val="2"/>
        <w:rPr>
          <w:rFonts w:ascii="Lato" w:eastAsia="Times New Roman" w:hAnsi="Lato" w:cs="Times New Roman"/>
          <w:color w:val="006880"/>
          <w:sz w:val="28"/>
          <w:szCs w:val="28"/>
        </w:rPr>
      </w:pPr>
      <w:r w:rsidRPr="001B0449">
        <w:rPr>
          <w:rFonts w:ascii="Lato" w:eastAsia="Times New Roman" w:hAnsi="Lato" w:cs="Times New Roman"/>
          <w:color w:val="006880"/>
          <w:sz w:val="28"/>
          <w:szCs w:val="28"/>
        </w:rPr>
        <w:t>1. God, help me build a caring relationship with ______.</w:t>
      </w:r>
    </w:p>
    <w:p w14:paraId="2172AE2F" w14:textId="11FA4DA8" w:rsidR="001B0449" w:rsidRDefault="001B0449" w:rsidP="00C74048">
      <w:pPr>
        <w:shd w:val="clear" w:color="auto" w:fill="FFFFFF"/>
        <w:contextualSpacing/>
        <w:rPr>
          <w:rFonts w:ascii="Lato" w:eastAsia="Times New Roman" w:hAnsi="Lato" w:cs="Times New Roman"/>
          <w:color w:val="6D6E71"/>
          <w:sz w:val="23"/>
          <w:szCs w:val="23"/>
        </w:rPr>
      </w:pPr>
      <w:r w:rsidRPr="001B0449">
        <w:rPr>
          <w:rFonts w:ascii="Lato" w:eastAsia="Times New Roman" w:hAnsi="Lato" w:cs="Times New Roman"/>
          <w:color w:val="000000" w:themeColor="text1"/>
          <w:sz w:val="23"/>
          <w:szCs w:val="23"/>
        </w:rPr>
        <w:t xml:space="preserve">Help me become whatever kind of Christ-like servant ______ can identify with so that by all possible means he will be saved. </w:t>
      </w:r>
      <w:r w:rsidRPr="001B0449">
        <w:rPr>
          <w:rFonts w:ascii="Lato" w:eastAsia="Times New Roman" w:hAnsi="Lato" w:cs="Times New Roman"/>
          <w:color w:val="6D6E71"/>
          <w:sz w:val="23"/>
          <w:szCs w:val="23"/>
        </w:rPr>
        <w:t>(</w:t>
      </w:r>
      <w:hyperlink r:id="rId8" w:history="1">
        <w:r w:rsidRPr="001B0449">
          <w:rPr>
            <w:rFonts w:ascii="Lato" w:eastAsia="Times New Roman" w:hAnsi="Lato" w:cs="Times New Roman"/>
            <w:color w:val="0094C9"/>
            <w:sz w:val="23"/>
            <w:szCs w:val="23"/>
          </w:rPr>
          <w:t>1 Corinthians 9:22</w:t>
        </w:r>
      </w:hyperlink>
      <w:r w:rsidRPr="001B0449">
        <w:rPr>
          <w:rFonts w:ascii="Lato" w:eastAsia="Times New Roman" w:hAnsi="Lato" w:cs="Times New Roman"/>
          <w:color w:val="6D6E71"/>
          <w:sz w:val="23"/>
          <w:szCs w:val="23"/>
        </w:rPr>
        <w:t>)</w:t>
      </w:r>
    </w:p>
    <w:p w14:paraId="4A81EE54" w14:textId="77777777" w:rsidR="00C74048" w:rsidRPr="001B0449" w:rsidRDefault="00C74048" w:rsidP="00C74048">
      <w:pPr>
        <w:shd w:val="clear" w:color="auto" w:fill="FFFFFF"/>
        <w:contextualSpacing/>
        <w:rPr>
          <w:rFonts w:ascii="Lato" w:eastAsia="Times New Roman" w:hAnsi="Lato" w:cs="Times New Roman"/>
          <w:color w:val="6D6E71"/>
          <w:sz w:val="23"/>
          <w:szCs w:val="23"/>
        </w:rPr>
      </w:pPr>
    </w:p>
    <w:p w14:paraId="47910ACE" w14:textId="77777777" w:rsidR="001B0449" w:rsidRPr="001B0449" w:rsidRDefault="001B0449" w:rsidP="00C74048">
      <w:pPr>
        <w:shd w:val="clear" w:color="auto" w:fill="FFFFFF"/>
        <w:contextualSpacing/>
        <w:outlineLvl w:val="2"/>
        <w:rPr>
          <w:rFonts w:ascii="Lato" w:eastAsia="Times New Roman" w:hAnsi="Lato" w:cs="Times New Roman"/>
          <w:color w:val="006880"/>
          <w:sz w:val="28"/>
          <w:szCs w:val="28"/>
        </w:rPr>
      </w:pPr>
      <w:r w:rsidRPr="001B0449">
        <w:rPr>
          <w:rFonts w:ascii="Lato" w:eastAsia="Times New Roman" w:hAnsi="Lato" w:cs="Times New Roman"/>
          <w:color w:val="006880"/>
          <w:sz w:val="28"/>
          <w:szCs w:val="28"/>
        </w:rPr>
        <w:t>2. God, send people into ______ life to witness to her.</w:t>
      </w:r>
    </w:p>
    <w:p w14:paraId="2258507D" w14:textId="01C53242" w:rsidR="001B0449" w:rsidRDefault="001B0449" w:rsidP="00C74048">
      <w:pPr>
        <w:shd w:val="clear" w:color="auto" w:fill="FFFFFF"/>
        <w:contextualSpacing/>
        <w:rPr>
          <w:rFonts w:ascii="Lato" w:eastAsia="Times New Roman" w:hAnsi="Lato" w:cs="Times New Roman"/>
          <w:color w:val="6D6E71"/>
          <w:sz w:val="23"/>
          <w:szCs w:val="23"/>
        </w:rPr>
      </w:pPr>
      <w:r w:rsidRPr="001B0449">
        <w:rPr>
          <w:rFonts w:ascii="Lato" w:eastAsia="Times New Roman" w:hAnsi="Lato" w:cs="Times New Roman"/>
          <w:color w:val="000000" w:themeColor="text1"/>
          <w:sz w:val="23"/>
          <w:szCs w:val="23"/>
        </w:rPr>
        <w:t xml:space="preserve">Send more believers into ______’s life who will exemplify Christ and cause her to want to know Christ for herself. </w:t>
      </w:r>
      <w:r w:rsidRPr="001B0449">
        <w:rPr>
          <w:rFonts w:ascii="Lato" w:eastAsia="Times New Roman" w:hAnsi="Lato" w:cs="Times New Roman"/>
          <w:color w:val="6D6E71"/>
          <w:sz w:val="23"/>
          <w:szCs w:val="23"/>
        </w:rPr>
        <w:t>(</w:t>
      </w:r>
      <w:hyperlink r:id="rId9" w:history="1">
        <w:r w:rsidRPr="001B0449">
          <w:rPr>
            <w:rFonts w:ascii="Lato" w:eastAsia="Times New Roman" w:hAnsi="Lato" w:cs="Times New Roman"/>
            <w:color w:val="0094C9"/>
            <w:sz w:val="23"/>
            <w:szCs w:val="23"/>
          </w:rPr>
          <w:t>Matthew 9:38</w:t>
        </w:r>
      </w:hyperlink>
      <w:r w:rsidRPr="001B0449">
        <w:rPr>
          <w:rFonts w:ascii="Lato" w:eastAsia="Times New Roman" w:hAnsi="Lato" w:cs="Times New Roman"/>
          <w:color w:val="6D6E71"/>
          <w:sz w:val="23"/>
          <w:szCs w:val="23"/>
        </w:rPr>
        <w:t>)</w:t>
      </w:r>
    </w:p>
    <w:p w14:paraId="0525B0BF" w14:textId="77777777" w:rsidR="00C74048" w:rsidRPr="001B0449" w:rsidRDefault="00C74048" w:rsidP="00C74048">
      <w:pPr>
        <w:shd w:val="clear" w:color="auto" w:fill="FFFFFF"/>
        <w:contextualSpacing/>
        <w:rPr>
          <w:rFonts w:ascii="Lato" w:eastAsia="Times New Roman" w:hAnsi="Lato" w:cs="Times New Roman"/>
          <w:color w:val="6D6E71"/>
          <w:sz w:val="23"/>
          <w:szCs w:val="23"/>
        </w:rPr>
      </w:pPr>
    </w:p>
    <w:p w14:paraId="3114821C" w14:textId="402960C9" w:rsidR="001B0449" w:rsidRPr="001B0449" w:rsidRDefault="001B0449" w:rsidP="00C74048">
      <w:pPr>
        <w:shd w:val="clear" w:color="auto" w:fill="FFFFFF"/>
        <w:contextualSpacing/>
        <w:rPr>
          <w:rFonts w:ascii="Lato" w:eastAsia="Times New Roman" w:hAnsi="Lato" w:cs="Times New Roman"/>
          <w:color w:val="6D6E71"/>
          <w:sz w:val="23"/>
          <w:szCs w:val="23"/>
        </w:rPr>
      </w:pPr>
      <w:r w:rsidRPr="001B0449">
        <w:rPr>
          <w:rFonts w:ascii="Lato" w:eastAsia="Times New Roman" w:hAnsi="Lato" w:cs="Times New Roman"/>
          <w:i/>
          <w:iCs/>
          <w:color w:val="0094C9"/>
          <w:sz w:val="23"/>
          <w:szCs w:val="23"/>
        </w:rPr>
        <w:t>Threshold 2 (curiosity) </w:t>
      </w:r>
    </w:p>
    <w:p w14:paraId="7AD03693" w14:textId="77777777" w:rsidR="001B0449" w:rsidRPr="001B0449" w:rsidRDefault="001B0449" w:rsidP="00C74048">
      <w:pPr>
        <w:shd w:val="clear" w:color="auto" w:fill="FFFFFF"/>
        <w:contextualSpacing/>
        <w:outlineLvl w:val="2"/>
        <w:rPr>
          <w:rFonts w:ascii="Lato" w:eastAsia="Times New Roman" w:hAnsi="Lato" w:cs="Times New Roman"/>
          <w:color w:val="006880"/>
          <w:sz w:val="28"/>
          <w:szCs w:val="28"/>
        </w:rPr>
      </w:pPr>
      <w:r w:rsidRPr="001B0449">
        <w:rPr>
          <w:rFonts w:ascii="Lato" w:eastAsia="Times New Roman" w:hAnsi="Lato" w:cs="Times New Roman"/>
          <w:color w:val="006880"/>
          <w:sz w:val="28"/>
          <w:szCs w:val="28"/>
        </w:rPr>
        <w:t>3. God, bring me opportunities to witness to ______.</w:t>
      </w:r>
    </w:p>
    <w:p w14:paraId="20CA8D68" w14:textId="23044E06" w:rsidR="001B0449" w:rsidRDefault="001B0449" w:rsidP="00C74048">
      <w:pPr>
        <w:shd w:val="clear" w:color="auto" w:fill="FFFFFF"/>
        <w:contextualSpacing/>
        <w:rPr>
          <w:rFonts w:ascii="Lato" w:eastAsia="Times New Roman" w:hAnsi="Lato" w:cs="Times New Roman"/>
          <w:color w:val="6D6E71"/>
          <w:sz w:val="23"/>
          <w:szCs w:val="23"/>
        </w:rPr>
      </w:pPr>
      <w:r w:rsidRPr="001B0449">
        <w:rPr>
          <w:rFonts w:ascii="Lato" w:eastAsia="Times New Roman" w:hAnsi="Lato" w:cs="Times New Roman"/>
          <w:color w:val="000000" w:themeColor="text1"/>
          <w:sz w:val="23"/>
          <w:szCs w:val="23"/>
        </w:rPr>
        <w:t xml:space="preserve">Open doors for proclaiming the mystery of Christ to ______, even in our present difficult circumstances. </w:t>
      </w:r>
      <w:r w:rsidRPr="001B0449">
        <w:rPr>
          <w:rFonts w:ascii="Lato" w:eastAsia="Times New Roman" w:hAnsi="Lato" w:cs="Times New Roman"/>
          <w:color w:val="6D6E71"/>
          <w:sz w:val="23"/>
          <w:szCs w:val="23"/>
        </w:rPr>
        <w:t>(</w:t>
      </w:r>
      <w:hyperlink r:id="rId10" w:history="1">
        <w:r w:rsidRPr="001B0449">
          <w:rPr>
            <w:rFonts w:ascii="Lato" w:eastAsia="Times New Roman" w:hAnsi="Lato" w:cs="Times New Roman"/>
            <w:color w:val="0094C9"/>
            <w:sz w:val="23"/>
            <w:szCs w:val="23"/>
          </w:rPr>
          <w:t>Colossians 4:3</w:t>
        </w:r>
      </w:hyperlink>
      <w:r w:rsidRPr="001B0449">
        <w:rPr>
          <w:rFonts w:ascii="Lato" w:eastAsia="Times New Roman" w:hAnsi="Lato" w:cs="Times New Roman"/>
          <w:color w:val="6D6E71"/>
          <w:sz w:val="23"/>
          <w:szCs w:val="23"/>
        </w:rPr>
        <w:t>)</w:t>
      </w:r>
    </w:p>
    <w:p w14:paraId="77320681" w14:textId="77777777" w:rsidR="0044235F" w:rsidRPr="001B0449" w:rsidRDefault="0044235F" w:rsidP="00C74048">
      <w:pPr>
        <w:shd w:val="clear" w:color="auto" w:fill="FFFFFF"/>
        <w:contextualSpacing/>
        <w:rPr>
          <w:rFonts w:ascii="Lato" w:eastAsia="Times New Roman" w:hAnsi="Lato" w:cs="Times New Roman"/>
          <w:color w:val="6D6E71"/>
          <w:sz w:val="23"/>
          <w:szCs w:val="23"/>
        </w:rPr>
      </w:pPr>
    </w:p>
    <w:p w14:paraId="159F86C1" w14:textId="77777777" w:rsidR="001B0449" w:rsidRPr="001B0449" w:rsidRDefault="001B0449" w:rsidP="00C74048">
      <w:pPr>
        <w:shd w:val="clear" w:color="auto" w:fill="FFFFFF"/>
        <w:contextualSpacing/>
        <w:outlineLvl w:val="2"/>
        <w:rPr>
          <w:rFonts w:ascii="Lato" w:eastAsia="Times New Roman" w:hAnsi="Lato" w:cs="Times New Roman"/>
          <w:color w:val="006880"/>
          <w:sz w:val="28"/>
          <w:szCs w:val="28"/>
        </w:rPr>
      </w:pPr>
      <w:r w:rsidRPr="001B0449">
        <w:rPr>
          <w:rFonts w:ascii="Lato" w:eastAsia="Times New Roman" w:hAnsi="Lato" w:cs="Times New Roman"/>
          <w:color w:val="006880"/>
          <w:sz w:val="28"/>
          <w:szCs w:val="28"/>
        </w:rPr>
        <w:t>4. God, give me boldness to witness to ______.</w:t>
      </w:r>
    </w:p>
    <w:p w14:paraId="240167E4" w14:textId="77777777" w:rsidR="001B0449" w:rsidRPr="001B0449" w:rsidRDefault="001B0449" w:rsidP="00C74048">
      <w:pPr>
        <w:shd w:val="clear" w:color="auto" w:fill="FFFFFF"/>
        <w:contextualSpacing/>
        <w:rPr>
          <w:rFonts w:ascii="Lato" w:eastAsia="Times New Roman" w:hAnsi="Lato" w:cs="Times New Roman"/>
          <w:color w:val="6D6E71"/>
          <w:sz w:val="23"/>
          <w:szCs w:val="23"/>
        </w:rPr>
      </w:pPr>
      <w:r w:rsidRPr="001B0449">
        <w:rPr>
          <w:rFonts w:ascii="Lato" w:eastAsia="Times New Roman" w:hAnsi="Lato" w:cs="Times New Roman"/>
          <w:color w:val="000000" w:themeColor="text1"/>
          <w:sz w:val="23"/>
          <w:szCs w:val="23"/>
        </w:rPr>
        <w:t>Enable me to speak your word to ______ with great boldness</w:t>
      </w:r>
      <w:r w:rsidRPr="001B0449">
        <w:rPr>
          <w:rFonts w:ascii="Lato" w:eastAsia="Times New Roman" w:hAnsi="Lato" w:cs="Times New Roman"/>
          <w:color w:val="6D6E71"/>
          <w:sz w:val="23"/>
          <w:szCs w:val="23"/>
        </w:rPr>
        <w:t>. (</w:t>
      </w:r>
      <w:hyperlink r:id="rId11" w:history="1">
        <w:r w:rsidRPr="001B0449">
          <w:rPr>
            <w:rFonts w:ascii="Lato" w:eastAsia="Times New Roman" w:hAnsi="Lato" w:cs="Times New Roman"/>
            <w:color w:val="0094C9"/>
            <w:sz w:val="23"/>
            <w:szCs w:val="23"/>
          </w:rPr>
          <w:t>Acts 4:29</w:t>
        </w:r>
      </w:hyperlink>
      <w:r w:rsidRPr="001B0449">
        <w:rPr>
          <w:rFonts w:ascii="Lato" w:eastAsia="Times New Roman" w:hAnsi="Lato" w:cs="Times New Roman"/>
          <w:color w:val="6D6E71"/>
          <w:sz w:val="23"/>
          <w:szCs w:val="23"/>
        </w:rPr>
        <w:t>)</w:t>
      </w:r>
    </w:p>
    <w:p w14:paraId="17E68D0F" w14:textId="77777777" w:rsidR="00C74048" w:rsidRDefault="00C74048" w:rsidP="00C74048">
      <w:pPr>
        <w:shd w:val="clear" w:color="auto" w:fill="FFFFFF"/>
        <w:contextualSpacing/>
        <w:rPr>
          <w:rFonts w:ascii="Lato" w:eastAsia="Times New Roman" w:hAnsi="Lato" w:cs="Times New Roman"/>
          <w:color w:val="6D6E71"/>
          <w:sz w:val="23"/>
          <w:szCs w:val="23"/>
        </w:rPr>
      </w:pPr>
    </w:p>
    <w:p w14:paraId="64FB5E22" w14:textId="675DBCF0" w:rsidR="001B0449" w:rsidRPr="001B0449" w:rsidRDefault="001B0449" w:rsidP="00C74048">
      <w:pPr>
        <w:shd w:val="clear" w:color="auto" w:fill="FFFFFF"/>
        <w:contextualSpacing/>
        <w:rPr>
          <w:rFonts w:ascii="Lato" w:eastAsia="Times New Roman" w:hAnsi="Lato" w:cs="Times New Roman"/>
          <w:color w:val="6D6E71"/>
          <w:sz w:val="23"/>
          <w:szCs w:val="23"/>
        </w:rPr>
      </w:pPr>
      <w:r w:rsidRPr="001B0449">
        <w:rPr>
          <w:rFonts w:ascii="Lato" w:eastAsia="Times New Roman" w:hAnsi="Lato" w:cs="Times New Roman"/>
          <w:i/>
          <w:iCs/>
          <w:color w:val="0094C9"/>
          <w:sz w:val="23"/>
          <w:szCs w:val="23"/>
        </w:rPr>
        <w:lastRenderedPageBreak/>
        <w:t>Threshold 3 (open to change)</w:t>
      </w:r>
    </w:p>
    <w:p w14:paraId="1A57230F" w14:textId="77777777" w:rsidR="001B0449" w:rsidRPr="001B0449" w:rsidRDefault="001B0449" w:rsidP="00C74048">
      <w:pPr>
        <w:shd w:val="clear" w:color="auto" w:fill="FFFFFF"/>
        <w:contextualSpacing/>
        <w:outlineLvl w:val="2"/>
        <w:rPr>
          <w:rFonts w:ascii="Lato" w:eastAsia="Times New Roman" w:hAnsi="Lato" w:cs="Times New Roman"/>
          <w:color w:val="006880"/>
          <w:sz w:val="28"/>
          <w:szCs w:val="28"/>
        </w:rPr>
      </w:pPr>
      <w:r w:rsidRPr="001B0449">
        <w:rPr>
          <w:rFonts w:ascii="Lato" w:eastAsia="Times New Roman" w:hAnsi="Lato" w:cs="Times New Roman"/>
          <w:color w:val="006880"/>
          <w:sz w:val="28"/>
          <w:szCs w:val="28"/>
        </w:rPr>
        <w:t>5. God, open ______'s spiritual eyes.</w:t>
      </w:r>
    </w:p>
    <w:p w14:paraId="1BE8AEB9" w14:textId="77777777" w:rsidR="001B0449" w:rsidRPr="001B0449" w:rsidRDefault="001B0449" w:rsidP="00C74048">
      <w:pPr>
        <w:shd w:val="clear" w:color="auto" w:fill="FFFFFF"/>
        <w:contextualSpacing/>
        <w:rPr>
          <w:rFonts w:ascii="Lato" w:eastAsia="Times New Roman" w:hAnsi="Lato" w:cs="Times New Roman"/>
          <w:color w:val="6D6E71"/>
          <w:sz w:val="23"/>
          <w:szCs w:val="23"/>
        </w:rPr>
      </w:pPr>
      <w:r w:rsidRPr="001B0449">
        <w:rPr>
          <w:rFonts w:ascii="Lato" w:eastAsia="Times New Roman" w:hAnsi="Lato" w:cs="Times New Roman"/>
          <w:color w:val="000000" w:themeColor="text1"/>
          <w:sz w:val="23"/>
          <w:szCs w:val="23"/>
        </w:rPr>
        <w:t xml:space="preserve">Break the blindness on ______’s mind caused by the god of this age. Help him see the light of the gospel of the glory of Christ, who is the image of God. </w:t>
      </w:r>
      <w:r w:rsidRPr="001B0449">
        <w:rPr>
          <w:rFonts w:ascii="Lato" w:eastAsia="Times New Roman" w:hAnsi="Lato" w:cs="Times New Roman"/>
          <w:color w:val="6D6E71"/>
          <w:sz w:val="23"/>
          <w:szCs w:val="23"/>
        </w:rPr>
        <w:t>(</w:t>
      </w:r>
      <w:hyperlink r:id="rId12" w:history="1">
        <w:r w:rsidRPr="001B0449">
          <w:rPr>
            <w:rFonts w:ascii="Lato" w:eastAsia="Times New Roman" w:hAnsi="Lato" w:cs="Times New Roman"/>
            <w:color w:val="0094C9"/>
            <w:sz w:val="23"/>
            <w:szCs w:val="23"/>
          </w:rPr>
          <w:t>2 Corinthian</w:t>
        </w:r>
        <w:r w:rsidRPr="001B0449">
          <w:rPr>
            <w:rFonts w:ascii="Lato" w:eastAsia="Times New Roman" w:hAnsi="Lato" w:cs="Times New Roman"/>
            <w:color w:val="0094C9"/>
            <w:sz w:val="23"/>
            <w:szCs w:val="23"/>
          </w:rPr>
          <w:t>s</w:t>
        </w:r>
        <w:r w:rsidRPr="001B0449">
          <w:rPr>
            <w:rFonts w:ascii="Lato" w:eastAsia="Times New Roman" w:hAnsi="Lato" w:cs="Times New Roman"/>
            <w:color w:val="0094C9"/>
            <w:sz w:val="23"/>
            <w:szCs w:val="23"/>
          </w:rPr>
          <w:t xml:space="preserve"> 4:4</w:t>
        </w:r>
      </w:hyperlink>
      <w:r w:rsidRPr="001B0449">
        <w:rPr>
          <w:rFonts w:ascii="Lato" w:eastAsia="Times New Roman" w:hAnsi="Lato" w:cs="Times New Roman"/>
          <w:color w:val="6D6E71"/>
          <w:sz w:val="23"/>
          <w:szCs w:val="23"/>
        </w:rPr>
        <w:t>)</w:t>
      </w:r>
    </w:p>
    <w:p w14:paraId="4883B27E" w14:textId="77777777" w:rsidR="001B0449" w:rsidRPr="001B0449" w:rsidRDefault="001B0449" w:rsidP="001B0449">
      <w:pPr>
        <w:shd w:val="clear" w:color="auto" w:fill="FFFFFF"/>
        <w:spacing w:before="312" w:line="288" w:lineRule="atLeast"/>
        <w:outlineLvl w:val="2"/>
        <w:rPr>
          <w:rFonts w:ascii="Lato" w:eastAsia="Times New Roman" w:hAnsi="Lato" w:cs="Times New Roman"/>
          <w:color w:val="006880"/>
          <w:sz w:val="28"/>
          <w:szCs w:val="28"/>
        </w:rPr>
      </w:pPr>
      <w:r w:rsidRPr="001B0449">
        <w:rPr>
          <w:rFonts w:ascii="Lato" w:eastAsia="Times New Roman" w:hAnsi="Lato" w:cs="Times New Roman"/>
          <w:color w:val="006880"/>
          <w:sz w:val="28"/>
          <w:szCs w:val="28"/>
        </w:rPr>
        <w:t>6. God, help ______ realize their spiritual hunger and desire for change in their life.</w:t>
      </w:r>
    </w:p>
    <w:p w14:paraId="7F6369F4" w14:textId="77777777" w:rsidR="001B0449" w:rsidRPr="001B0449" w:rsidRDefault="001B0449" w:rsidP="001B0449">
      <w:pPr>
        <w:shd w:val="clear" w:color="auto" w:fill="FFFFFF"/>
        <w:rPr>
          <w:rFonts w:ascii="Lato" w:eastAsia="Times New Roman" w:hAnsi="Lato" w:cs="Times New Roman"/>
          <w:color w:val="6D6E71"/>
          <w:sz w:val="23"/>
          <w:szCs w:val="23"/>
        </w:rPr>
      </w:pPr>
      <w:r w:rsidRPr="001B0449">
        <w:rPr>
          <w:rFonts w:ascii="Lato" w:eastAsia="Times New Roman" w:hAnsi="Lato" w:cs="Times New Roman"/>
          <w:color w:val="000000" w:themeColor="text1"/>
          <w:sz w:val="23"/>
          <w:szCs w:val="23"/>
        </w:rPr>
        <w:t>Break complacency in _____’s mind and help her to want to see change in her life.</w:t>
      </w:r>
      <w:r w:rsidRPr="001B0449">
        <w:rPr>
          <w:rFonts w:ascii="Lato" w:eastAsia="Times New Roman" w:hAnsi="Lato" w:cs="Times New Roman"/>
          <w:color w:val="6D6E71"/>
          <w:sz w:val="23"/>
          <w:szCs w:val="23"/>
        </w:rPr>
        <w:t xml:space="preserve"> (</w:t>
      </w:r>
      <w:hyperlink r:id="rId13" w:tgtFrame="_blank" w:history="1">
        <w:r w:rsidRPr="001B0449">
          <w:rPr>
            <w:rFonts w:ascii="Lato" w:eastAsia="Times New Roman" w:hAnsi="Lato" w:cs="Times New Roman"/>
            <w:color w:val="0094C9"/>
            <w:sz w:val="23"/>
            <w:szCs w:val="23"/>
          </w:rPr>
          <w:t>John 4:15</w:t>
        </w:r>
      </w:hyperlink>
      <w:r w:rsidRPr="001B0449">
        <w:rPr>
          <w:rFonts w:ascii="Lato" w:eastAsia="Times New Roman" w:hAnsi="Lato" w:cs="Times New Roman"/>
          <w:color w:val="6D6E71"/>
          <w:sz w:val="23"/>
          <w:szCs w:val="23"/>
        </w:rPr>
        <w:t>) </w:t>
      </w:r>
    </w:p>
    <w:p w14:paraId="0BB9CE4A" w14:textId="77777777" w:rsidR="00C74048" w:rsidRDefault="00C74048" w:rsidP="00C74048">
      <w:pPr>
        <w:shd w:val="clear" w:color="auto" w:fill="FFFFFF"/>
        <w:contextualSpacing/>
        <w:rPr>
          <w:rFonts w:ascii="Lato" w:eastAsia="Times New Roman" w:hAnsi="Lato" w:cs="Times New Roman"/>
          <w:color w:val="6D6E71"/>
          <w:sz w:val="23"/>
          <w:szCs w:val="23"/>
        </w:rPr>
      </w:pPr>
    </w:p>
    <w:p w14:paraId="23E4C235" w14:textId="5BE69F32" w:rsidR="001B0449" w:rsidRPr="001B0449" w:rsidRDefault="001B0449" w:rsidP="0044235F">
      <w:pPr>
        <w:shd w:val="clear" w:color="auto" w:fill="FFFFFF"/>
        <w:contextualSpacing/>
        <w:rPr>
          <w:rFonts w:ascii="Lato" w:eastAsia="Times New Roman" w:hAnsi="Lato" w:cs="Times New Roman"/>
          <w:color w:val="6D6E71"/>
          <w:sz w:val="23"/>
          <w:szCs w:val="23"/>
        </w:rPr>
      </w:pPr>
      <w:r w:rsidRPr="001B0449">
        <w:rPr>
          <w:rFonts w:ascii="Lato" w:eastAsia="Times New Roman" w:hAnsi="Lato" w:cs="Times New Roman"/>
          <w:i/>
          <w:iCs/>
          <w:color w:val="0094C9"/>
          <w:sz w:val="23"/>
          <w:szCs w:val="23"/>
        </w:rPr>
        <w:t>Threshold 4 (seeking)</w:t>
      </w:r>
    </w:p>
    <w:p w14:paraId="19FB3BCE" w14:textId="77777777" w:rsidR="001B0449" w:rsidRPr="001B0449" w:rsidRDefault="001B0449" w:rsidP="0044235F">
      <w:pPr>
        <w:shd w:val="clear" w:color="auto" w:fill="FFFFFF"/>
        <w:contextualSpacing/>
        <w:outlineLvl w:val="2"/>
        <w:rPr>
          <w:rFonts w:ascii="Lato" w:eastAsia="Times New Roman" w:hAnsi="Lato" w:cs="Times New Roman"/>
          <w:color w:val="006880"/>
          <w:sz w:val="28"/>
          <w:szCs w:val="28"/>
        </w:rPr>
      </w:pPr>
      <w:r w:rsidRPr="001B0449">
        <w:rPr>
          <w:rFonts w:ascii="Lato" w:eastAsia="Times New Roman" w:hAnsi="Lato" w:cs="Times New Roman"/>
          <w:color w:val="006880"/>
          <w:sz w:val="28"/>
          <w:szCs w:val="28"/>
        </w:rPr>
        <w:t>7. God, make ______’s heart receptive to your Word.</w:t>
      </w:r>
    </w:p>
    <w:p w14:paraId="56320B6D" w14:textId="77777777" w:rsidR="001B0449" w:rsidRPr="001B0449" w:rsidRDefault="001B0449" w:rsidP="0044235F">
      <w:pPr>
        <w:shd w:val="clear" w:color="auto" w:fill="FFFFFF"/>
        <w:contextualSpacing/>
        <w:rPr>
          <w:rFonts w:ascii="Lato" w:eastAsia="Times New Roman" w:hAnsi="Lato" w:cs="Times New Roman"/>
          <w:color w:val="6D6E71"/>
          <w:sz w:val="23"/>
          <w:szCs w:val="23"/>
        </w:rPr>
      </w:pPr>
      <w:r w:rsidRPr="001B0449">
        <w:rPr>
          <w:rFonts w:ascii="Lato" w:eastAsia="Times New Roman" w:hAnsi="Lato" w:cs="Times New Roman"/>
          <w:color w:val="000000" w:themeColor="text1"/>
          <w:sz w:val="23"/>
          <w:szCs w:val="23"/>
        </w:rPr>
        <w:t xml:space="preserve">Like the seed that falls on good soil, give ______ a noble and good heart, help him hear the word, retain it, and by persevering produce a crop. </w:t>
      </w:r>
      <w:r w:rsidRPr="001B0449">
        <w:rPr>
          <w:rFonts w:ascii="Lato" w:eastAsia="Times New Roman" w:hAnsi="Lato" w:cs="Times New Roman"/>
          <w:color w:val="6D6E71"/>
          <w:sz w:val="23"/>
          <w:szCs w:val="23"/>
        </w:rPr>
        <w:t>(</w:t>
      </w:r>
      <w:hyperlink r:id="rId14" w:history="1">
        <w:r w:rsidRPr="001B0449">
          <w:rPr>
            <w:rFonts w:ascii="Lato" w:eastAsia="Times New Roman" w:hAnsi="Lato" w:cs="Times New Roman"/>
            <w:color w:val="0094C9"/>
            <w:sz w:val="23"/>
            <w:szCs w:val="23"/>
          </w:rPr>
          <w:t>Luke 8:11-15</w:t>
        </w:r>
      </w:hyperlink>
      <w:r w:rsidRPr="001B0449">
        <w:rPr>
          <w:rFonts w:ascii="Lato" w:eastAsia="Times New Roman" w:hAnsi="Lato" w:cs="Times New Roman"/>
          <w:color w:val="6D6E71"/>
          <w:sz w:val="23"/>
          <w:szCs w:val="23"/>
        </w:rPr>
        <w:t>)</w:t>
      </w:r>
    </w:p>
    <w:p w14:paraId="139B6AB4" w14:textId="77777777" w:rsidR="0044235F" w:rsidRPr="0044235F" w:rsidRDefault="0044235F" w:rsidP="0044235F">
      <w:pPr>
        <w:shd w:val="clear" w:color="auto" w:fill="FFFFFF"/>
        <w:contextualSpacing/>
        <w:outlineLvl w:val="2"/>
        <w:rPr>
          <w:rFonts w:ascii="Lato" w:eastAsia="Times New Roman" w:hAnsi="Lato" w:cs="Times New Roman"/>
          <w:color w:val="006880"/>
          <w:sz w:val="23"/>
          <w:szCs w:val="23"/>
        </w:rPr>
      </w:pPr>
    </w:p>
    <w:p w14:paraId="58ED3A46" w14:textId="34F77049" w:rsidR="001B0449" w:rsidRPr="001B0449" w:rsidRDefault="001B0449" w:rsidP="0044235F">
      <w:pPr>
        <w:shd w:val="clear" w:color="auto" w:fill="FFFFFF"/>
        <w:contextualSpacing/>
        <w:outlineLvl w:val="2"/>
        <w:rPr>
          <w:rFonts w:ascii="Lato" w:eastAsia="Times New Roman" w:hAnsi="Lato" w:cs="Times New Roman"/>
          <w:color w:val="006880"/>
          <w:sz w:val="28"/>
          <w:szCs w:val="28"/>
        </w:rPr>
      </w:pPr>
      <w:r w:rsidRPr="001B0449">
        <w:rPr>
          <w:rFonts w:ascii="Lato" w:eastAsia="Times New Roman" w:hAnsi="Lato" w:cs="Times New Roman"/>
          <w:color w:val="006880"/>
          <w:sz w:val="28"/>
          <w:szCs w:val="28"/>
        </w:rPr>
        <w:t>8. God, give ______ ears to hear.</w:t>
      </w:r>
    </w:p>
    <w:p w14:paraId="1FE17BEE" w14:textId="77777777" w:rsidR="001B0449" w:rsidRPr="001B0449" w:rsidRDefault="001B0449" w:rsidP="001B0449">
      <w:pPr>
        <w:shd w:val="clear" w:color="auto" w:fill="FFFFFF"/>
        <w:rPr>
          <w:rFonts w:ascii="Lato" w:eastAsia="Times New Roman" w:hAnsi="Lato" w:cs="Times New Roman"/>
          <w:color w:val="6D6E71"/>
          <w:sz w:val="23"/>
          <w:szCs w:val="23"/>
        </w:rPr>
      </w:pPr>
      <w:r w:rsidRPr="001B0449">
        <w:rPr>
          <w:rFonts w:ascii="Lato" w:eastAsia="Times New Roman" w:hAnsi="Lato" w:cs="Times New Roman"/>
          <w:color w:val="000000" w:themeColor="text1"/>
          <w:sz w:val="23"/>
          <w:szCs w:val="23"/>
        </w:rPr>
        <w:t xml:space="preserve">Help ______ see with her eyes, hear with her ears, understand with her heart and turn, and you will heal her. </w:t>
      </w:r>
      <w:r w:rsidRPr="001B0449">
        <w:rPr>
          <w:rFonts w:ascii="Lato" w:eastAsia="Times New Roman" w:hAnsi="Lato" w:cs="Times New Roman"/>
          <w:color w:val="6D6E71"/>
          <w:sz w:val="23"/>
          <w:szCs w:val="23"/>
        </w:rPr>
        <w:t>(</w:t>
      </w:r>
      <w:hyperlink r:id="rId15" w:history="1">
        <w:r w:rsidRPr="001B0449">
          <w:rPr>
            <w:rFonts w:ascii="Lato" w:eastAsia="Times New Roman" w:hAnsi="Lato" w:cs="Times New Roman"/>
            <w:color w:val="0094C9"/>
            <w:sz w:val="23"/>
            <w:szCs w:val="23"/>
          </w:rPr>
          <w:t>Matthew 13:15</w:t>
        </w:r>
      </w:hyperlink>
      <w:r w:rsidRPr="001B0449">
        <w:rPr>
          <w:rFonts w:ascii="Lato" w:eastAsia="Times New Roman" w:hAnsi="Lato" w:cs="Times New Roman"/>
          <w:color w:val="6D6E71"/>
          <w:sz w:val="23"/>
          <w:szCs w:val="23"/>
        </w:rPr>
        <w:t>)</w:t>
      </w:r>
    </w:p>
    <w:p w14:paraId="285C0D8A" w14:textId="77777777" w:rsidR="001B0449" w:rsidRPr="001B0449" w:rsidRDefault="001B0449" w:rsidP="001B0449">
      <w:pPr>
        <w:shd w:val="clear" w:color="auto" w:fill="FFFFFF"/>
        <w:spacing w:before="312" w:line="288" w:lineRule="atLeast"/>
        <w:outlineLvl w:val="2"/>
        <w:rPr>
          <w:rFonts w:ascii="Lato" w:eastAsia="Times New Roman" w:hAnsi="Lato" w:cs="Times New Roman"/>
          <w:color w:val="006880"/>
          <w:sz w:val="28"/>
          <w:szCs w:val="28"/>
        </w:rPr>
      </w:pPr>
      <w:r w:rsidRPr="001B0449">
        <w:rPr>
          <w:rFonts w:ascii="Lato" w:eastAsia="Times New Roman" w:hAnsi="Lato" w:cs="Times New Roman"/>
          <w:color w:val="006880"/>
          <w:sz w:val="28"/>
          <w:szCs w:val="28"/>
        </w:rPr>
        <w:t>9. God, set ______ free from spiritual captivity.</w:t>
      </w:r>
    </w:p>
    <w:p w14:paraId="6E8023D2" w14:textId="77777777" w:rsidR="001B0449" w:rsidRPr="001B0449" w:rsidRDefault="001B0449" w:rsidP="001B0449">
      <w:pPr>
        <w:shd w:val="clear" w:color="auto" w:fill="FFFFFF"/>
        <w:rPr>
          <w:rFonts w:ascii="Lato" w:eastAsia="Times New Roman" w:hAnsi="Lato" w:cs="Times New Roman"/>
          <w:color w:val="6D6E71"/>
          <w:sz w:val="23"/>
          <w:szCs w:val="23"/>
        </w:rPr>
      </w:pPr>
      <w:r w:rsidRPr="001B0449">
        <w:rPr>
          <w:rFonts w:ascii="Lato" w:eastAsia="Times New Roman" w:hAnsi="Lato" w:cs="Times New Roman"/>
          <w:color w:val="000000" w:themeColor="text1"/>
          <w:sz w:val="23"/>
          <w:szCs w:val="23"/>
        </w:rPr>
        <w:t xml:space="preserve">Help me gently instruct ______ when he is in opposition to you, in the hope that you will grant him repentance leading him to knowledge of the truth, and that he will come to his senses and escape from the trap of the devil. </w:t>
      </w:r>
      <w:r w:rsidRPr="001B0449">
        <w:rPr>
          <w:rFonts w:ascii="Lato" w:eastAsia="Times New Roman" w:hAnsi="Lato" w:cs="Times New Roman"/>
          <w:color w:val="6D6E71"/>
          <w:sz w:val="23"/>
          <w:szCs w:val="23"/>
        </w:rPr>
        <w:t>(</w:t>
      </w:r>
      <w:hyperlink r:id="rId16" w:history="1">
        <w:r w:rsidRPr="001B0449">
          <w:rPr>
            <w:rFonts w:ascii="Lato" w:eastAsia="Times New Roman" w:hAnsi="Lato" w:cs="Times New Roman"/>
            <w:color w:val="0094C9"/>
            <w:sz w:val="23"/>
            <w:szCs w:val="23"/>
          </w:rPr>
          <w:t>2 Timothy 2:25-26</w:t>
        </w:r>
      </w:hyperlink>
      <w:r w:rsidRPr="001B0449">
        <w:rPr>
          <w:rFonts w:ascii="Lato" w:eastAsia="Times New Roman" w:hAnsi="Lato" w:cs="Times New Roman"/>
          <w:color w:val="6D6E71"/>
          <w:sz w:val="23"/>
          <w:szCs w:val="23"/>
        </w:rPr>
        <w:t>) </w:t>
      </w:r>
    </w:p>
    <w:p w14:paraId="0C2C02FC" w14:textId="77777777" w:rsidR="00C74048" w:rsidRDefault="00C74048" w:rsidP="00C74048">
      <w:pPr>
        <w:shd w:val="clear" w:color="auto" w:fill="FFFFFF"/>
        <w:contextualSpacing/>
        <w:rPr>
          <w:rFonts w:ascii="Lato" w:eastAsia="Times New Roman" w:hAnsi="Lato" w:cs="Times New Roman"/>
          <w:color w:val="6D6E71"/>
          <w:sz w:val="23"/>
          <w:szCs w:val="23"/>
        </w:rPr>
      </w:pPr>
    </w:p>
    <w:p w14:paraId="44EB3470" w14:textId="04D9B150" w:rsidR="001B0449" w:rsidRPr="001B0449" w:rsidRDefault="001B0449" w:rsidP="0044235F">
      <w:pPr>
        <w:shd w:val="clear" w:color="auto" w:fill="FFFFFF"/>
        <w:contextualSpacing/>
        <w:rPr>
          <w:rFonts w:ascii="Lato" w:eastAsia="Times New Roman" w:hAnsi="Lato" w:cs="Times New Roman"/>
          <w:color w:val="6D6E71"/>
          <w:sz w:val="23"/>
          <w:szCs w:val="23"/>
        </w:rPr>
      </w:pPr>
      <w:r w:rsidRPr="001B0449">
        <w:rPr>
          <w:rFonts w:ascii="Lato" w:eastAsia="Times New Roman" w:hAnsi="Lato" w:cs="Times New Roman"/>
          <w:i/>
          <w:iCs/>
          <w:color w:val="0094C9"/>
          <w:sz w:val="23"/>
          <w:szCs w:val="23"/>
        </w:rPr>
        <w:t>Threshold 5 (following)</w:t>
      </w:r>
    </w:p>
    <w:p w14:paraId="0E477DFD" w14:textId="77777777" w:rsidR="001B0449" w:rsidRPr="001B0449" w:rsidRDefault="001B0449" w:rsidP="0044235F">
      <w:pPr>
        <w:shd w:val="clear" w:color="auto" w:fill="FFFFFF"/>
        <w:contextualSpacing/>
        <w:outlineLvl w:val="2"/>
        <w:rPr>
          <w:rFonts w:ascii="Lato" w:eastAsia="Times New Roman" w:hAnsi="Lato" w:cs="Times New Roman"/>
          <w:color w:val="006880"/>
          <w:sz w:val="28"/>
          <w:szCs w:val="28"/>
        </w:rPr>
      </w:pPr>
      <w:r w:rsidRPr="001B0449">
        <w:rPr>
          <w:rFonts w:ascii="Lato" w:eastAsia="Times New Roman" w:hAnsi="Lato" w:cs="Times New Roman"/>
          <w:color w:val="006880"/>
          <w:sz w:val="28"/>
          <w:szCs w:val="28"/>
        </w:rPr>
        <w:t>10. God, give ______ faith to believe.</w:t>
      </w:r>
    </w:p>
    <w:p w14:paraId="67B90975" w14:textId="77777777" w:rsidR="001B0449" w:rsidRPr="001B0449" w:rsidRDefault="001B0449" w:rsidP="0044235F">
      <w:pPr>
        <w:shd w:val="clear" w:color="auto" w:fill="FFFFFF"/>
        <w:contextualSpacing/>
        <w:rPr>
          <w:rFonts w:ascii="Lato" w:eastAsia="Times New Roman" w:hAnsi="Lato" w:cs="Times New Roman"/>
          <w:color w:val="6D6E71"/>
          <w:sz w:val="23"/>
          <w:szCs w:val="23"/>
        </w:rPr>
      </w:pPr>
      <w:r w:rsidRPr="001B0449">
        <w:rPr>
          <w:rFonts w:ascii="Lato" w:eastAsia="Times New Roman" w:hAnsi="Lato" w:cs="Times New Roman"/>
          <w:color w:val="000000" w:themeColor="text1"/>
          <w:sz w:val="23"/>
          <w:szCs w:val="23"/>
        </w:rPr>
        <w:t xml:space="preserve">Help ______ make a radical life-change before God and an equally radical trust in her Master Jesus. </w:t>
      </w:r>
      <w:r w:rsidRPr="001B0449">
        <w:rPr>
          <w:rFonts w:ascii="Lato" w:eastAsia="Times New Roman" w:hAnsi="Lato" w:cs="Times New Roman"/>
          <w:color w:val="6D6E71"/>
          <w:sz w:val="23"/>
          <w:szCs w:val="23"/>
        </w:rPr>
        <w:t>(</w:t>
      </w:r>
      <w:hyperlink r:id="rId17" w:history="1">
        <w:r w:rsidRPr="001B0449">
          <w:rPr>
            <w:rFonts w:ascii="Lato" w:eastAsia="Times New Roman" w:hAnsi="Lato" w:cs="Times New Roman"/>
            <w:color w:val="0094C9"/>
            <w:sz w:val="23"/>
            <w:szCs w:val="23"/>
          </w:rPr>
          <w:t>Acts 20:21</w:t>
        </w:r>
      </w:hyperlink>
      <w:r w:rsidRPr="001B0449">
        <w:rPr>
          <w:rFonts w:ascii="Lato" w:eastAsia="Times New Roman" w:hAnsi="Lato" w:cs="Times New Roman"/>
          <w:color w:val="6D6E71"/>
          <w:sz w:val="23"/>
          <w:szCs w:val="23"/>
        </w:rPr>
        <w:t>)</w:t>
      </w:r>
    </w:p>
    <w:p w14:paraId="6174F960" w14:textId="77777777" w:rsidR="0044235F" w:rsidRPr="0044235F" w:rsidRDefault="0044235F" w:rsidP="0044235F">
      <w:pPr>
        <w:shd w:val="clear" w:color="auto" w:fill="FFFFFF"/>
        <w:contextualSpacing/>
        <w:outlineLvl w:val="2"/>
        <w:rPr>
          <w:rFonts w:ascii="Lato" w:eastAsia="Times New Roman" w:hAnsi="Lato" w:cs="Times New Roman"/>
          <w:color w:val="006880"/>
          <w:sz w:val="23"/>
          <w:szCs w:val="23"/>
        </w:rPr>
      </w:pPr>
    </w:p>
    <w:p w14:paraId="40ACB056" w14:textId="6B4216E3" w:rsidR="001B0449" w:rsidRPr="001B0449" w:rsidRDefault="001B0449" w:rsidP="0044235F">
      <w:pPr>
        <w:shd w:val="clear" w:color="auto" w:fill="FFFFFF"/>
        <w:contextualSpacing/>
        <w:outlineLvl w:val="2"/>
        <w:rPr>
          <w:rFonts w:ascii="Lato" w:eastAsia="Times New Roman" w:hAnsi="Lato" w:cs="Times New Roman"/>
          <w:color w:val="006880"/>
          <w:sz w:val="28"/>
          <w:szCs w:val="28"/>
        </w:rPr>
      </w:pPr>
      <w:r w:rsidRPr="001B0449">
        <w:rPr>
          <w:rFonts w:ascii="Lato" w:eastAsia="Times New Roman" w:hAnsi="Lato" w:cs="Times New Roman"/>
          <w:color w:val="006880"/>
          <w:sz w:val="28"/>
          <w:szCs w:val="28"/>
        </w:rPr>
        <w:t>11. God, give ______ the will to respond to you.</w:t>
      </w:r>
    </w:p>
    <w:p w14:paraId="3BF59D1F" w14:textId="77777777" w:rsidR="001B0449" w:rsidRPr="001B0449" w:rsidRDefault="001B0449" w:rsidP="0044235F">
      <w:pPr>
        <w:shd w:val="clear" w:color="auto" w:fill="FFFFFF"/>
        <w:contextualSpacing/>
        <w:rPr>
          <w:rFonts w:ascii="Lato" w:eastAsia="Times New Roman" w:hAnsi="Lato" w:cs="Times New Roman"/>
          <w:color w:val="6D6E71"/>
          <w:sz w:val="23"/>
          <w:szCs w:val="23"/>
        </w:rPr>
      </w:pPr>
      <w:r w:rsidRPr="001B0449">
        <w:rPr>
          <w:rFonts w:ascii="Lato" w:eastAsia="Times New Roman" w:hAnsi="Lato" w:cs="Times New Roman"/>
          <w:color w:val="000000" w:themeColor="text1"/>
          <w:sz w:val="23"/>
          <w:szCs w:val="23"/>
        </w:rPr>
        <w:t>Bring ______ to the point he declares with his mouth, "Jesus is Lord," and believes in his heart that God raised Jesus from the dead, and he will be saved</w:t>
      </w:r>
      <w:r w:rsidRPr="001B0449">
        <w:rPr>
          <w:rFonts w:ascii="Lato" w:eastAsia="Times New Roman" w:hAnsi="Lato" w:cs="Times New Roman"/>
          <w:color w:val="6D6E71"/>
          <w:sz w:val="23"/>
          <w:szCs w:val="23"/>
        </w:rPr>
        <w:t>. (</w:t>
      </w:r>
      <w:hyperlink r:id="rId18" w:history="1">
        <w:r w:rsidRPr="001B0449">
          <w:rPr>
            <w:rFonts w:ascii="Lato" w:eastAsia="Times New Roman" w:hAnsi="Lato" w:cs="Times New Roman"/>
            <w:color w:val="0094C9"/>
            <w:sz w:val="23"/>
            <w:szCs w:val="23"/>
          </w:rPr>
          <w:t>Romans 10:9</w:t>
        </w:r>
      </w:hyperlink>
      <w:r w:rsidRPr="001B0449">
        <w:rPr>
          <w:rFonts w:ascii="Lato" w:eastAsia="Times New Roman" w:hAnsi="Lato" w:cs="Times New Roman"/>
          <w:color w:val="6D6E71"/>
          <w:sz w:val="23"/>
          <w:szCs w:val="23"/>
        </w:rPr>
        <w:t>)</w:t>
      </w:r>
    </w:p>
    <w:p w14:paraId="611FB776" w14:textId="77777777" w:rsidR="00C74048" w:rsidRPr="0044235F" w:rsidRDefault="00C74048" w:rsidP="00C74048">
      <w:pPr>
        <w:shd w:val="clear" w:color="auto" w:fill="FFFFFF"/>
        <w:contextualSpacing/>
        <w:outlineLvl w:val="2"/>
        <w:rPr>
          <w:rFonts w:ascii="Lato" w:eastAsia="Times New Roman" w:hAnsi="Lato" w:cs="Times New Roman"/>
          <w:color w:val="006880"/>
          <w:sz w:val="23"/>
          <w:szCs w:val="23"/>
        </w:rPr>
      </w:pPr>
    </w:p>
    <w:p w14:paraId="58998BD9" w14:textId="6E3778BC" w:rsidR="001B0449" w:rsidRPr="001B0449" w:rsidRDefault="001B0449" w:rsidP="00C74048">
      <w:pPr>
        <w:shd w:val="clear" w:color="auto" w:fill="FFFFFF"/>
        <w:contextualSpacing/>
        <w:outlineLvl w:val="2"/>
        <w:rPr>
          <w:rFonts w:ascii="Lato" w:eastAsia="Times New Roman" w:hAnsi="Lato" w:cs="Times New Roman"/>
          <w:color w:val="006880"/>
          <w:sz w:val="28"/>
          <w:szCs w:val="28"/>
        </w:rPr>
      </w:pPr>
      <w:r w:rsidRPr="001B0449">
        <w:rPr>
          <w:rFonts w:ascii="Lato" w:eastAsia="Times New Roman" w:hAnsi="Lato" w:cs="Times New Roman"/>
          <w:color w:val="006880"/>
          <w:sz w:val="28"/>
          <w:szCs w:val="28"/>
        </w:rPr>
        <w:t>12. God, provide an opportunity to invite ______ to a relationship with you.</w:t>
      </w:r>
    </w:p>
    <w:p w14:paraId="1596D8A7" w14:textId="77777777" w:rsidR="001B0449" w:rsidRPr="001B0449" w:rsidRDefault="001B0449" w:rsidP="00C74048">
      <w:pPr>
        <w:shd w:val="clear" w:color="auto" w:fill="FFFFFF"/>
        <w:contextualSpacing/>
        <w:rPr>
          <w:rFonts w:ascii="Lato" w:eastAsia="Times New Roman" w:hAnsi="Lato" w:cs="Times New Roman"/>
          <w:color w:val="6D6E71"/>
          <w:sz w:val="23"/>
          <w:szCs w:val="23"/>
        </w:rPr>
      </w:pPr>
      <w:r w:rsidRPr="001B0449">
        <w:rPr>
          <w:rFonts w:ascii="Lato" w:eastAsia="Times New Roman" w:hAnsi="Lato" w:cs="Times New Roman"/>
          <w:color w:val="000000" w:themeColor="text1"/>
          <w:sz w:val="23"/>
          <w:szCs w:val="23"/>
        </w:rPr>
        <w:t xml:space="preserve">You want your house full, so give me opportunity and boldness to invite ______ to come home to you. </w:t>
      </w:r>
      <w:r w:rsidRPr="001B0449">
        <w:rPr>
          <w:rFonts w:ascii="Lato" w:eastAsia="Times New Roman" w:hAnsi="Lato" w:cs="Times New Roman"/>
          <w:color w:val="6D6E71"/>
          <w:sz w:val="23"/>
          <w:szCs w:val="23"/>
        </w:rPr>
        <w:t>(</w:t>
      </w:r>
      <w:hyperlink r:id="rId19" w:history="1">
        <w:r w:rsidRPr="001B0449">
          <w:rPr>
            <w:rFonts w:ascii="Lato" w:eastAsia="Times New Roman" w:hAnsi="Lato" w:cs="Times New Roman"/>
            <w:color w:val="0094C9"/>
            <w:sz w:val="23"/>
            <w:szCs w:val="23"/>
          </w:rPr>
          <w:t>Luke 14:23</w:t>
        </w:r>
      </w:hyperlink>
      <w:r w:rsidRPr="001B0449">
        <w:rPr>
          <w:rFonts w:ascii="Lato" w:eastAsia="Times New Roman" w:hAnsi="Lato" w:cs="Times New Roman"/>
          <w:color w:val="6D6E71"/>
          <w:sz w:val="23"/>
          <w:szCs w:val="23"/>
        </w:rPr>
        <w:t>)</w:t>
      </w:r>
    </w:p>
    <w:p w14:paraId="24A7AEEE" w14:textId="77777777" w:rsidR="00145D86" w:rsidRPr="00C74048" w:rsidRDefault="00324F47">
      <w:pPr>
        <w:rPr>
          <w:rFonts w:ascii="Lato" w:hAnsi="Lato"/>
        </w:rPr>
      </w:pPr>
    </w:p>
    <w:sectPr w:rsidR="00145D86" w:rsidRPr="00C74048" w:rsidSect="0089032D">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6F357" w14:textId="77777777" w:rsidR="00324F47" w:rsidRDefault="00324F47" w:rsidP="00681865">
      <w:r>
        <w:separator/>
      </w:r>
    </w:p>
  </w:endnote>
  <w:endnote w:type="continuationSeparator" w:id="0">
    <w:p w14:paraId="66FAE07E" w14:textId="77777777" w:rsidR="00324F47" w:rsidRDefault="00324F47" w:rsidP="0068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76E07" w14:textId="77777777" w:rsidR="00324F47" w:rsidRDefault="00324F47" w:rsidP="00681865">
      <w:r>
        <w:separator/>
      </w:r>
    </w:p>
  </w:footnote>
  <w:footnote w:type="continuationSeparator" w:id="0">
    <w:p w14:paraId="4E31C43D" w14:textId="77777777" w:rsidR="00324F47" w:rsidRDefault="00324F47" w:rsidP="00681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90634" w14:textId="07545DDC" w:rsidR="00681865" w:rsidRDefault="00681865">
    <w:pPr>
      <w:pStyle w:val="Header"/>
    </w:pPr>
    <w:r>
      <w:rPr>
        <w:noProof/>
      </w:rPr>
      <w:drawing>
        <wp:inline distT="0" distB="0" distL="0" distR="0" wp14:anchorId="4AA163C3" wp14:editId="143E9C0F">
          <wp:extent cx="5943600" cy="1569720"/>
          <wp:effectExtent l="0" t="0" r="0" b="508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forit_head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5697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449"/>
    <w:rsid w:val="001B0449"/>
    <w:rsid w:val="00324F47"/>
    <w:rsid w:val="0044235F"/>
    <w:rsid w:val="00681865"/>
    <w:rsid w:val="0089032D"/>
    <w:rsid w:val="00C74048"/>
    <w:rsid w:val="00C80605"/>
    <w:rsid w:val="00E60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A4087"/>
  <w15:chartTrackingRefBased/>
  <w15:docId w15:val="{D6F40BCF-6DD2-624B-A519-D68643A09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B044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B044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44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B044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B044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B0449"/>
    <w:rPr>
      <w:color w:val="0000FF"/>
      <w:u w:val="single"/>
    </w:rPr>
  </w:style>
  <w:style w:type="character" w:styleId="Strong">
    <w:name w:val="Strong"/>
    <w:basedOn w:val="DefaultParagraphFont"/>
    <w:uiPriority w:val="22"/>
    <w:qFormat/>
    <w:rsid w:val="001B0449"/>
    <w:rPr>
      <w:b/>
      <w:bCs/>
    </w:rPr>
  </w:style>
  <w:style w:type="character" w:styleId="Emphasis">
    <w:name w:val="Emphasis"/>
    <w:basedOn w:val="DefaultParagraphFont"/>
    <w:uiPriority w:val="20"/>
    <w:qFormat/>
    <w:rsid w:val="001B0449"/>
    <w:rPr>
      <w:i/>
      <w:iCs/>
    </w:rPr>
  </w:style>
  <w:style w:type="paragraph" w:styleId="Header">
    <w:name w:val="header"/>
    <w:basedOn w:val="Normal"/>
    <w:link w:val="HeaderChar"/>
    <w:uiPriority w:val="99"/>
    <w:unhideWhenUsed/>
    <w:rsid w:val="00681865"/>
    <w:pPr>
      <w:tabs>
        <w:tab w:val="center" w:pos="4680"/>
        <w:tab w:val="right" w:pos="9360"/>
      </w:tabs>
    </w:pPr>
  </w:style>
  <w:style w:type="character" w:customStyle="1" w:styleId="HeaderChar">
    <w:name w:val="Header Char"/>
    <w:basedOn w:val="DefaultParagraphFont"/>
    <w:link w:val="Header"/>
    <w:uiPriority w:val="99"/>
    <w:rsid w:val="00681865"/>
  </w:style>
  <w:style w:type="paragraph" w:styleId="Footer">
    <w:name w:val="footer"/>
    <w:basedOn w:val="Normal"/>
    <w:link w:val="FooterChar"/>
    <w:uiPriority w:val="99"/>
    <w:unhideWhenUsed/>
    <w:rsid w:val="00681865"/>
    <w:pPr>
      <w:tabs>
        <w:tab w:val="center" w:pos="4680"/>
        <w:tab w:val="right" w:pos="9360"/>
      </w:tabs>
    </w:pPr>
  </w:style>
  <w:style w:type="character" w:customStyle="1" w:styleId="FooterChar">
    <w:name w:val="Footer Char"/>
    <w:basedOn w:val="DefaultParagraphFont"/>
    <w:link w:val="Footer"/>
    <w:uiPriority w:val="99"/>
    <w:rsid w:val="00681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24663">
      <w:bodyDiv w:val="1"/>
      <w:marLeft w:val="0"/>
      <w:marRight w:val="0"/>
      <w:marTop w:val="0"/>
      <w:marBottom w:val="0"/>
      <w:divBdr>
        <w:top w:val="none" w:sz="0" w:space="0" w:color="auto"/>
        <w:left w:val="none" w:sz="0" w:space="0" w:color="auto"/>
        <w:bottom w:val="none" w:sz="0" w:space="0" w:color="auto"/>
        <w:right w:val="none" w:sz="0" w:space="0" w:color="auto"/>
      </w:divBdr>
      <w:divsChild>
        <w:div w:id="1617523150">
          <w:marLeft w:val="0"/>
          <w:marRight w:val="0"/>
          <w:marTop w:val="0"/>
          <w:marBottom w:val="0"/>
          <w:divBdr>
            <w:top w:val="none" w:sz="0" w:space="0" w:color="auto"/>
            <w:left w:val="none" w:sz="0" w:space="0" w:color="auto"/>
            <w:bottom w:val="none" w:sz="0" w:space="0" w:color="auto"/>
            <w:right w:val="none" w:sz="0" w:space="0" w:color="auto"/>
          </w:divBdr>
          <w:divsChild>
            <w:div w:id="1111050027">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niv/1%20Cor%209.22" TargetMode="External"/><Relationship Id="rId13" Type="http://schemas.openxmlformats.org/officeDocument/2006/relationships/hyperlink" Target="https://biblia.com/bible/niv/John%204.15" TargetMode="External"/><Relationship Id="rId18" Type="http://schemas.openxmlformats.org/officeDocument/2006/relationships/hyperlink" Target="https://biblia.com/bible/niv/Rom%2010.9"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biblegateway.com/passage/?search=Matthew+9%3A37-38&amp;version=ESV" TargetMode="External"/><Relationship Id="rId12" Type="http://schemas.openxmlformats.org/officeDocument/2006/relationships/hyperlink" Target="https://biblia.com/bible/niv/2%20Cor%204.4" TargetMode="External"/><Relationship Id="rId17" Type="http://schemas.openxmlformats.org/officeDocument/2006/relationships/hyperlink" Target="https://biblia.com/bible/niv/Acts%2020.21" TargetMode="External"/><Relationship Id="rId2" Type="http://schemas.openxmlformats.org/officeDocument/2006/relationships/settings" Target="settings.xml"/><Relationship Id="rId16" Type="http://schemas.openxmlformats.org/officeDocument/2006/relationships/hyperlink" Target="https://biblia.com/bible/niv/2%20Tim%202.25-26"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biblegateway.com/passage/?search=Romans+10%3A1&amp;version=ESV" TargetMode="External"/><Relationship Id="rId11" Type="http://schemas.openxmlformats.org/officeDocument/2006/relationships/hyperlink" Target="https://biblia.com/bible/niv/Acts%204.29" TargetMode="External"/><Relationship Id="rId5" Type="http://schemas.openxmlformats.org/officeDocument/2006/relationships/endnotes" Target="endnotes.xml"/><Relationship Id="rId15" Type="http://schemas.openxmlformats.org/officeDocument/2006/relationships/hyperlink" Target="https://biblia.com/bible/niv/Matt%2013.15" TargetMode="External"/><Relationship Id="rId10" Type="http://schemas.openxmlformats.org/officeDocument/2006/relationships/hyperlink" Target="https://biblia.com/bible/niv/Col%204.3" TargetMode="External"/><Relationship Id="rId19" Type="http://schemas.openxmlformats.org/officeDocument/2006/relationships/hyperlink" Target="https://biblia.com/bible/niv/Luke%2014.23" TargetMode="External"/><Relationship Id="rId4" Type="http://schemas.openxmlformats.org/officeDocument/2006/relationships/footnotes" Target="footnotes.xml"/><Relationship Id="rId9" Type="http://schemas.openxmlformats.org/officeDocument/2006/relationships/hyperlink" Target="https://biblia.com/bible/niv/Matt%209.38" TargetMode="External"/><Relationship Id="rId14" Type="http://schemas.openxmlformats.org/officeDocument/2006/relationships/hyperlink" Target="https://biblia.com/bible/niv/Luke%208.11-15"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McFadden</dc:creator>
  <cp:keywords/>
  <dc:description/>
  <cp:lastModifiedBy>Joe McFadden</cp:lastModifiedBy>
  <cp:revision>1</cp:revision>
  <dcterms:created xsi:type="dcterms:W3CDTF">2020-06-07T06:04:00Z</dcterms:created>
  <dcterms:modified xsi:type="dcterms:W3CDTF">2020-06-09T04:52:00Z</dcterms:modified>
</cp:coreProperties>
</file>